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8FDB" w14:textId="2C0D3E53" w:rsidR="003416D4" w:rsidRPr="00917DD6" w:rsidRDefault="003416D4" w:rsidP="003416D4">
      <w:pPr>
        <w:jc w:val="right"/>
      </w:pPr>
    </w:p>
    <w:p w14:paraId="00000001" w14:textId="77777777" w:rsidR="00297192" w:rsidRPr="00917DD6" w:rsidRDefault="00972281" w:rsidP="006771E9">
      <w:pPr>
        <w:pStyle w:val="Nagwek1"/>
        <w:spacing w:line="240" w:lineRule="auto"/>
        <w:jc w:val="center"/>
      </w:pPr>
      <w:r w:rsidRPr="00917DD6">
        <w:t>REGULAMIN BUDŻETU OBYWATELSKIEGO</w:t>
      </w:r>
      <w:r w:rsidRPr="00917DD6">
        <w:br/>
        <w:t>WOJEWÓDZTWA MAŁOPOLSKIEGO</w:t>
      </w:r>
    </w:p>
    <w:p w14:paraId="2FE32497" w14:textId="77777777" w:rsidR="00FB46C7" w:rsidRPr="00917DD6" w:rsidRDefault="00D932A7" w:rsidP="006771E9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I</w:t>
      </w:r>
    </w:p>
    <w:p w14:paraId="2A1C655D" w14:textId="37FF7692" w:rsidR="00D932A7" w:rsidRPr="00917DD6" w:rsidRDefault="00FB46C7" w:rsidP="00775894">
      <w:pPr>
        <w:jc w:val="center"/>
        <w:rPr>
          <w:rFonts w:ascii="Arial" w:hAnsi="Arial" w:cs="Arial"/>
          <w:b/>
          <w:sz w:val="24"/>
        </w:rPr>
      </w:pPr>
      <w:r w:rsidRPr="00917DD6">
        <w:rPr>
          <w:rFonts w:ascii="Arial" w:hAnsi="Arial" w:cs="Arial"/>
          <w:b/>
          <w:sz w:val="24"/>
          <w:szCs w:val="36"/>
        </w:rPr>
        <w:t>§ 1</w:t>
      </w:r>
      <w:r w:rsidRPr="00917DD6">
        <w:rPr>
          <w:rFonts w:ascii="Arial" w:hAnsi="Arial" w:cs="Arial"/>
          <w:b/>
          <w:sz w:val="24"/>
        </w:rPr>
        <w:t xml:space="preserve"> </w:t>
      </w:r>
      <w:r w:rsidR="00D932A7" w:rsidRPr="00917DD6">
        <w:rPr>
          <w:rFonts w:ascii="Arial" w:hAnsi="Arial" w:cs="Arial"/>
          <w:b/>
          <w:sz w:val="24"/>
        </w:rPr>
        <w:br/>
        <w:t>Postanowienia ogólne</w:t>
      </w:r>
    </w:p>
    <w:p w14:paraId="00000006" w14:textId="7EE1F3FC" w:rsidR="00297192" w:rsidRPr="00917DD6" w:rsidRDefault="00972281" w:rsidP="003234BC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Ilekroć w </w:t>
      </w:r>
      <w:r w:rsidR="00842729" w:rsidRPr="00917DD6">
        <w:rPr>
          <w:rFonts w:ascii="Arial" w:eastAsia="Arial" w:hAnsi="Arial" w:cs="Arial"/>
          <w:sz w:val="24"/>
          <w:szCs w:val="24"/>
        </w:rPr>
        <w:t>regulaminie</w:t>
      </w:r>
      <w:r w:rsidRPr="00917DD6">
        <w:rPr>
          <w:rFonts w:ascii="Arial" w:eastAsia="Arial" w:hAnsi="Arial" w:cs="Arial"/>
          <w:sz w:val="24"/>
          <w:szCs w:val="24"/>
        </w:rPr>
        <w:t xml:space="preserve"> jest mowa o: </w:t>
      </w:r>
    </w:p>
    <w:p w14:paraId="00000007" w14:textId="52722EB0" w:rsidR="00297192" w:rsidRPr="00917DD6" w:rsidRDefault="00972281" w:rsidP="00C10F6A">
      <w:pPr>
        <w:numPr>
          <w:ilvl w:val="0"/>
          <w:numId w:val="3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regulaminie – należy przez to rozumieć niniejszy dokument stanowiący załącznik do uchwały Sejmiku Województwa Małopolskiego nr </w:t>
      </w:r>
      <w:r w:rsidR="00C10F6A" w:rsidRPr="00917DD6">
        <w:rPr>
          <w:rFonts w:ascii="Arial" w:hAnsi="Arial" w:cs="Arial"/>
        </w:rPr>
        <w:t>LII/740/22</w:t>
      </w:r>
      <w:r w:rsidR="00FC2BD4" w:rsidRPr="00917DD6">
        <w:rPr>
          <w:rFonts w:ascii="Arial" w:hAnsi="Arial" w:cs="Arial"/>
        </w:rPr>
        <w:t xml:space="preserve"> z dnia 28 marca 2022 r.</w:t>
      </w:r>
      <w:r w:rsidR="0091633D" w:rsidRPr="00917DD6">
        <w:rPr>
          <w:rFonts w:ascii="Arial" w:hAnsi="Arial" w:cs="Arial"/>
        </w:rPr>
        <w:t>;</w:t>
      </w:r>
    </w:p>
    <w:p w14:paraId="43C423E0" w14:textId="77777777" w:rsidR="008521F9" w:rsidRPr="00917DD6" w:rsidRDefault="008521F9" w:rsidP="008521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województwie – należy przez to rozumieć Województwo Małopolskie;</w:t>
      </w:r>
    </w:p>
    <w:p w14:paraId="56A13180" w14:textId="77777777" w:rsidR="008521F9" w:rsidRPr="00917DD6" w:rsidRDefault="008521F9" w:rsidP="008521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ZWM – należy przez to rozumieć Zarząd Województwa Małopolskiego;</w:t>
      </w:r>
    </w:p>
    <w:p w14:paraId="00000008" w14:textId="3406554F" w:rsidR="00297192" w:rsidRPr="00917DD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BIP – należy przez to rozumieć stronę Biuletynu Informacji Publicznej dostępną pod adresem </w:t>
      </w:r>
      <w:r w:rsidR="00A01B67" w:rsidRPr="00917DD6">
        <w:rPr>
          <w:rStyle w:val="Hipercze"/>
          <w:rFonts w:ascii="Arial" w:hAnsi="Arial" w:cs="Arial"/>
          <w:color w:val="auto"/>
          <w:sz w:val="24"/>
          <w:szCs w:val="24"/>
          <w:u w:val="none"/>
        </w:rPr>
        <w:t>https://bip.malopolska.pl/umwm</w:t>
      </w:r>
      <w:r w:rsidRPr="00917DD6">
        <w:rPr>
          <w:rFonts w:ascii="Arial" w:hAnsi="Arial" w:cs="Arial"/>
          <w:sz w:val="24"/>
          <w:szCs w:val="24"/>
        </w:rPr>
        <w:t>;</w:t>
      </w:r>
    </w:p>
    <w:p w14:paraId="66DF0F21" w14:textId="5813FB98" w:rsidR="00A01B67" w:rsidRPr="00917DD6" w:rsidRDefault="00A01B67" w:rsidP="00A01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urzędzie – należy przez to rozumieć Urząd Marszałkowski Województwa Małopolskiego </w:t>
      </w:r>
      <w:r w:rsidR="00347169" w:rsidRPr="00917DD6">
        <w:rPr>
          <w:rFonts w:ascii="Arial" w:eastAsia="Arial" w:hAnsi="Arial" w:cs="Arial"/>
          <w:sz w:val="24"/>
          <w:szCs w:val="24"/>
        </w:rPr>
        <w:t xml:space="preserve">z siedzibą przy </w:t>
      </w:r>
      <w:r w:rsidRPr="00917DD6">
        <w:rPr>
          <w:rFonts w:ascii="Arial" w:eastAsia="Arial" w:hAnsi="Arial" w:cs="Arial"/>
          <w:sz w:val="24"/>
          <w:szCs w:val="24"/>
        </w:rPr>
        <w:t>ul. Basztowej 22, 31-156 Kraków; adres korespondencyjny: ul. Racławicka 56, 30-017 Kraków;</w:t>
      </w:r>
    </w:p>
    <w:p w14:paraId="111C4FA7" w14:textId="3C314D86" w:rsidR="007943A1" w:rsidRPr="00917DD6" w:rsidRDefault="007943A1" w:rsidP="00A01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departamencie – należy przez to rozumieć komórkę organizacyjną urzędu;</w:t>
      </w:r>
    </w:p>
    <w:p w14:paraId="0000000A" w14:textId="3C5496E2" w:rsidR="00297192" w:rsidRPr="00917DD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agendach - należy przez to rozumieć agendy Urzędu Marszałkows</w:t>
      </w:r>
      <w:r w:rsidR="00E01107" w:rsidRPr="00917DD6">
        <w:rPr>
          <w:rFonts w:ascii="Arial" w:eastAsia="Arial" w:hAnsi="Arial" w:cs="Arial"/>
          <w:sz w:val="24"/>
          <w:szCs w:val="24"/>
        </w:rPr>
        <w:t xml:space="preserve">kiego Województwa Małopolskiego, </w:t>
      </w:r>
      <w:r w:rsidRPr="00917DD6">
        <w:rPr>
          <w:rFonts w:ascii="Arial" w:eastAsia="Arial" w:hAnsi="Arial" w:cs="Arial"/>
          <w:sz w:val="24"/>
          <w:szCs w:val="24"/>
        </w:rPr>
        <w:t xml:space="preserve">których adresy znajdują się na stronie internetowej </w:t>
      </w:r>
      <w:r w:rsidR="003A6BA2" w:rsidRPr="00917DD6">
        <w:rPr>
          <w:rFonts w:ascii="Arial" w:eastAsia="Arial" w:hAnsi="Arial" w:cs="Arial"/>
          <w:sz w:val="24"/>
          <w:szCs w:val="24"/>
        </w:rPr>
        <w:t>województwa (</w:t>
      </w:r>
      <w:r w:rsidR="00A01B67" w:rsidRPr="00917DD6">
        <w:rPr>
          <w:rStyle w:val="Hipercze"/>
          <w:rFonts w:ascii="Arial" w:eastAsia="Arial" w:hAnsi="Arial" w:cs="Arial"/>
          <w:color w:val="auto"/>
          <w:sz w:val="24"/>
          <w:szCs w:val="24"/>
          <w:u w:val="none"/>
        </w:rPr>
        <w:t>www.malopolska.pl</w:t>
      </w:r>
      <w:r w:rsidR="003A6BA2" w:rsidRPr="00917DD6">
        <w:rPr>
          <w:rFonts w:ascii="Arial" w:eastAsia="Arial" w:hAnsi="Arial" w:cs="Arial"/>
          <w:sz w:val="24"/>
          <w:szCs w:val="24"/>
        </w:rPr>
        <w:t>);</w:t>
      </w:r>
    </w:p>
    <w:p w14:paraId="0B899BBA" w14:textId="77777777" w:rsidR="00A01B67" w:rsidRPr="00917DD6" w:rsidRDefault="00A01B67" w:rsidP="00A01B6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BO WM – należy przez to rozumieć Budżet Obywatelski Województwa Małopolskiego;</w:t>
      </w:r>
    </w:p>
    <w:p w14:paraId="649DF955" w14:textId="77777777" w:rsidR="00111410" w:rsidRPr="00917DD6" w:rsidRDefault="00111410" w:rsidP="00111410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harmonogramie – należy przez to rozumieć harmonogram BO WM, uchwalany przez ZWM na potrzeby danej edycji;</w:t>
      </w:r>
    </w:p>
    <w:p w14:paraId="0FA99DF0" w14:textId="77777777" w:rsidR="00111410" w:rsidRPr="00917DD6" w:rsidRDefault="00111410" w:rsidP="001114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generatorze – należy przez to rozumieć system teleinformatyczny do obsługi BO WM;</w:t>
      </w:r>
    </w:p>
    <w:p w14:paraId="1B731A68" w14:textId="0A91F3BC" w:rsidR="00111410" w:rsidRPr="00917DD6" w:rsidRDefault="00111410" w:rsidP="001114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stronie internetowej BO WM - należy przez to rozumieć stronę internetową zlokalizowaną pod adresem: </w:t>
      </w:r>
      <w:r w:rsidRPr="00917DD6">
        <w:rPr>
          <w:rStyle w:val="Hipercze"/>
          <w:rFonts w:ascii="Arial" w:eastAsia="Arial" w:hAnsi="Arial" w:cs="Arial"/>
          <w:color w:val="auto"/>
          <w:sz w:val="24"/>
          <w:szCs w:val="24"/>
          <w:u w:val="none"/>
        </w:rPr>
        <w:t>www.bo.malopolska.pl</w:t>
      </w:r>
      <w:r w:rsidR="005A558D" w:rsidRPr="00917DD6">
        <w:rPr>
          <w:rFonts w:ascii="Arial" w:eastAsia="Arial" w:hAnsi="Arial" w:cs="Arial"/>
          <w:sz w:val="24"/>
          <w:szCs w:val="24"/>
        </w:rPr>
        <w:t>;</w:t>
      </w:r>
    </w:p>
    <w:p w14:paraId="7855D3B6" w14:textId="77777777" w:rsidR="00E50F07" w:rsidRPr="00917DD6" w:rsidRDefault="00E50F07" w:rsidP="00E50F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autorze – należy przez to rozumieć mieszkańca województwa, który zgłosił zadanie do BO WM na zasadach i w trybie określonym w niniejszym regulaminie;</w:t>
      </w:r>
    </w:p>
    <w:p w14:paraId="0000000B" w14:textId="3611601D" w:rsidR="00297192" w:rsidRPr="00917DD6" w:rsidRDefault="006B5BD8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mieszkańcu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województwa – należy przez to rozumieć osoby fizyczne, które ukończyły 16 lat oraz ich miejscem zamieszkania jest </w:t>
      </w:r>
      <w:r w:rsidR="002D2127" w:rsidRPr="00917DD6">
        <w:rPr>
          <w:rFonts w:ascii="Arial" w:eastAsia="Arial" w:hAnsi="Arial" w:cs="Arial"/>
          <w:sz w:val="24"/>
          <w:szCs w:val="24"/>
        </w:rPr>
        <w:t>w</w:t>
      </w:r>
      <w:r w:rsidR="00972281" w:rsidRPr="00917DD6">
        <w:rPr>
          <w:rFonts w:ascii="Arial" w:eastAsia="Arial" w:hAnsi="Arial" w:cs="Arial"/>
          <w:sz w:val="24"/>
          <w:szCs w:val="24"/>
        </w:rPr>
        <w:t>o</w:t>
      </w:r>
      <w:r w:rsidR="002D2127" w:rsidRPr="00917DD6">
        <w:rPr>
          <w:rFonts w:ascii="Arial" w:eastAsia="Arial" w:hAnsi="Arial" w:cs="Arial"/>
          <w:sz w:val="24"/>
          <w:szCs w:val="24"/>
        </w:rPr>
        <w:t>jewództwo m</w:t>
      </w:r>
      <w:r w:rsidR="00972281" w:rsidRPr="00917DD6">
        <w:rPr>
          <w:rFonts w:ascii="Arial" w:eastAsia="Arial" w:hAnsi="Arial" w:cs="Arial"/>
          <w:sz w:val="24"/>
          <w:szCs w:val="24"/>
        </w:rPr>
        <w:t>ałopolskie;</w:t>
      </w:r>
    </w:p>
    <w:p w14:paraId="2AF0847D" w14:textId="5562D9AF" w:rsidR="00E37E5F" w:rsidRPr="00917DD6" w:rsidRDefault="00E117FF" w:rsidP="00E37E5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mieszkańcu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regionu - należy przez to rozumieć osoby fizyczne, które ukończyły 16 lat oraz ich miejscem zamieszkania jest jeden z regionów</w:t>
      </w:r>
      <w:r w:rsidR="007955A4" w:rsidRPr="00917DD6">
        <w:rPr>
          <w:rFonts w:ascii="Arial" w:eastAsia="Arial" w:hAnsi="Arial" w:cs="Arial"/>
          <w:sz w:val="24"/>
          <w:szCs w:val="24"/>
        </w:rPr>
        <w:t>,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7955A4" w:rsidRPr="00917DD6">
        <w:rPr>
          <w:rFonts w:ascii="Arial" w:eastAsia="Arial" w:hAnsi="Arial" w:cs="Arial"/>
          <w:sz w:val="24"/>
          <w:szCs w:val="24"/>
        </w:rPr>
        <w:t>województwa małopolskiego</w:t>
      </w:r>
      <w:r w:rsidR="00E50F07" w:rsidRPr="00917DD6">
        <w:rPr>
          <w:rFonts w:ascii="Arial" w:eastAsia="Arial" w:hAnsi="Arial" w:cs="Arial"/>
          <w:sz w:val="24"/>
          <w:szCs w:val="24"/>
        </w:rPr>
        <w:t>;</w:t>
      </w:r>
    </w:p>
    <w:p w14:paraId="6EBDC823" w14:textId="363CE9D4" w:rsidR="00E37E5F" w:rsidRPr="00917DD6" w:rsidRDefault="00972281" w:rsidP="00E37E5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regionie - należy przez to rozumieć grupę powiatów tworzących jednostkę terytorialną </w:t>
      </w:r>
      <w:r w:rsidR="00827B01" w:rsidRPr="00917DD6">
        <w:rPr>
          <w:rFonts w:ascii="Arial" w:eastAsia="Arial" w:hAnsi="Arial" w:cs="Arial"/>
          <w:sz w:val="24"/>
          <w:szCs w:val="24"/>
        </w:rPr>
        <w:t xml:space="preserve">wyodrębnioną </w:t>
      </w:r>
      <w:r w:rsidRPr="00917DD6">
        <w:rPr>
          <w:rFonts w:ascii="Arial" w:eastAsia="Arial" w:hAnsi="Arial" w:cs="Arial"/>
          <w:sz w:val="24"/>
          <w:szCs w:val="24"/>
        </w:rPr>
        <w:t xml:space="preserve">na potrzeby </w:t>
      </w:r>
      <w:sdt>
        <w:sdtPr>
          <w:rPr>
            <w:rFonts w:ascii="Arial" w:hAnsi="Arial" w:cs="Arial"/>
            <w:sz w:val="24"/>
            <w:szCs w:val="24"/>
          </w:rPr>
          <w:tag w:val="goog_rdk_1"/>
          <w:id w:val="1564296652"/>
        </w:sdtPr>
        <w:sdtEndPr/>
        <w:sdtContent/>
      </w:sdt>
      <w:r w:rsidRPr="00917DD6">
        <w:rPr>
          <w:rFonts w:ascii="Arial" w:eastAsia="Arial" w:hAnsi="Arial" w:cs="Arial"/>
          <w:sz w:val="24"/>
          <w:szCs w:val="24"/>
        </w:rPr>
        <w:t xml:space="preserve">niniejszego </w:t>
      </w:r>
      <w:r w:rsidR="00E37E5F" w:rsidRPr="00917DD6">
        <w:rPr>
          <w:rFonts w:ascii="Arial" w:eastAsia="Arial" w:hAnsi="Arial" w:cs="Arial"/>
          <w:sz w:val="24"/>
          <w:szCs w:val="24"/>
        </w:rPr>
        <w:t xml:space="preserve">regulaminu. Podział regionów </w:t>
      </w:r>
      <w:r w:rsidR="00E50F07" w:rsidRPr="00917DD6">
        <w:rPr>
          <w:rFonts w:ascii="Arial" w:eastAsia="Arial" w:hAnsi="Arial" w:cs="Arial"/>
          <w:sz w:val="24"/>
          <w:szCs w:val="24"/>
        </w:rPr>
        <w:t xml:space="preserve">dla BO WM </w:t>
      </w:r>
      <w:r w:rsidR="00E37E5F" w:rsidRPr="00917DD6">
        <w:rPr>
          <w:rFonts w:ascii="Arial" w:eastAsia="Arial" w:hAnsi="Arial" w:cs="Arial"/>
          <w:sz w:val="24"/>
          <w:szCs w:val="24"/>
        </w:rPr>
        <w:t>przestawia się następująco:</w:t>
      </w:r>
    </w:p>
    <w:p w14:paraId="01B3D623" w14:textId="49966F34" w:rsidR="00E37E5F" w:rsidRPr="00917DD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Region Małopolska Południowa obejmujący m. Nowy Sącz oraz powiaty: nowotarski, tatrzański, limanowski, nowosądecki, gorlicki;</w:t>
      </w:r>
    </w:p>
    <w:p w14:paraId="6B2AB416" w14:textId="00074F57" w:rsidR="00E37E5F" w:rsidRPr="00917DD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lastRenderedPageBreak/>
        <w:t>Region Tarnowski obejmujący m. Tarnów oraz powiaty: dąbrowski, tarnowski, brzeski, bocheński, proszowicki, wielicki;</w:t>
      </w:r>
    </w:p>
    <w:p w14:paraId="604B92C0" w14:textId="437A6D37" w:rsidR="00E37E5F" w:rsidRPr="00917DD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Region Małopolska Zachodnia obejmujący m. Oświęcim oraz powiaty: suski, myślenicki, wadowicki, chrzanowski, oświęcimski,</w:t>
      </w:r>
    </w:p>
    <w:p w14:paraId="4E49A9BD" w14:textId="206B4FD1" w:rsidR="00E37E5F" w:rsidRPr="00917DD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Region Krakowski Obszar Metropolitalny obejmujący m. Kraków oraz powiaty: krakowski, olkuski, miechowski.</w:t>
      </w:r>
    </w:p>
    <w:p w14:paraId="0000000E" w14:textId="76ED26B8" w:rsidR="00297192" w:rsidRPr="00917DD6" w:rsidRDefault="0055091B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zadaniu 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– należy przez to rozumieć zadanie zgłoszone przez mieszkańca do zrealizowania w ramach </w:t>
      </w:r>
      <w:r w:rsidR="007910FC" w:rsidRPr="00917DD6">
        <w:rPr>
          <w:rFonts w:ascii="Arial" w:eastAsia="Arial" w:hAnsi="Arial" w:cs="Arial"/>
          <w:sz w:val="24"/>
          <w:szCs w:val="24"/>
        </w:rPr>
        <w:t>BO WM;</w:t>
      </w:r>
    </w:p>
    <w:p w14:paraId="0000000F" w14:textId="303444B7" w:rsidR="00297192" w:rsidRPr="00917DD6" w:rsidRDefault="00EC01B4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4"/>
          <w:id w:val="1332880074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5"/>
          <w:id w:val="-588159017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6"/>
          <w:id w:val="-333844977"/>
        </w:sdtPr>
        <w:sdtEndPr/>
        <w:sdtContent/>
      </w:sdt>
      <w:r w:rsidR="00972281" w:rsidRPr="00917DD6">
        <w:rPr>
          <w:rFonts w:ascii="Arial" w:eastAsia="Arial" w:hAnsi="Arial" w:cs="Arial"/>
          <w:sz w:val="24"/>
          <w:szCs w:val="24"/>
        </w:rPr>
        <w:t>zadaniu ogólnowojewódzkim - należy przez to rozumieć zadanie o zasięgu rea</w:t>
      </w:r>
      <w:r w:rsidR="007910FC" w:rsidRPr="00917DD6">
        <w:rPr>
          <w:rFonts w:ascii="Arial" w:eastAsia="Arial" w:hAnsi="Arial" w:cs="Arial"/>
          <w:sz w:val="24"/>
          <w:szCs w:val="24"/>
        </w:rPr>
        <w:t>lizacji na terenie co najmniej dwóch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regionów oraz możliwości uczestnictwa</w:t>
      </w:r>
      <w:r w:rsidR="00E50F07" w:rsidRPr="00917DD6">
        <w:rPr>
          <w:rFonts w:ascii="Arial" w:eastAsia="Arial" w:hAnsi="Arial" w:cs="Arial"/>
          <w:sz w:val="24"/>
          <w:szCs w:val="24"/>
        </w:rPr>
        <w:t xml:space="preserve"> w nim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dla wszystkic</w:t>
      </w:r>
      <w:r w:rsidR="007910FC" w:rsidRPr="00917DD6">
        <w:rPr>
          <w:rFonts w:ascii="Arial" w:eastAsia="Arial" w:hAnsi="Arial" w:cs="Arial"/>
          <w:sz w:val="24"/>
          <w:szCs w:val="24"/>
        </w:rPr>
        <w:t>h zainteresowanych mieszkańców;</w:t>
      </w:r>
    </w:p>
    <w:p w14:paraId="00000010" w14:textId="603CFD51" w:rsidR="00297192" w:rsidRPr="00917DD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zadaniu regionalnym - należy przez to rozumieć zadanie o zasięgu realiz</w:t>
      </w:r>
      <w:r w:rsidR="007910FC" w:rsidRPr="00917DD6">
        <w:rPr>
          <w:rFonts w:ascii="Arial" w:eastAsia="Arial" w:hAnsi="Arial" w:cs="Arial"/>
          <w:sz w:val="24"/>
          <w:szCs w:val="24"/>
        </w:rPr>
        <w:t xml:space="preserve">acji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7910FC" w:rsidRPr="00917DD6">
        <w:rPr>
          <w:rFonts w:ascii="Arial" w:eastAsia="Arial" w:hAnsi="Arial" w:cs="Arial"/>
          <w:sz w:val="24"/>
          <w:szCs w:val="24"/>
        </w:rPr>
        <w:t>na terenie jednego regionu</w:t>
      </w:r>
      <w:r w:rsidRPr="00917DD6">
        <w:rPr>
          <w:rFonts w:ascii="Arial" w:eastAsia="Arial" w:hAnsi="Arial" w:cs="Arial"/>
          <w:sz w:val="24"/>
          <w:szCs w:val="24"/>
        </w:rPr>
        <w:t xml:space="preserve"> oraz możliwości uczestnictwa </w:t>
      </w:r>
      <w:r w:rsidR="00E50F07" w:rsidRPr="00917DD6">
        <w:rPr>
          <w:rFonts w:ascii="Arial" w:eastAsia="Arial" w:hAnsi="Arial" w:cs="Arial"/>
          <w:sz w:val="24"/>
          <w:szCs w:val="24"/>
        </w:rPr>
        <w:t xml:space="preserve">w nim </w:t>
      </w:r>
      <w:r w:rsidRPr="00917DD6">
        <w:rPr>
          <w:rFonts w:ascii="Arial" w:eastAsia="Arial" w:hAnsi="Arial" w:cs="Arial"/>
          <w:sz w:val="24"/>
          <w:szCs w:val="24"/>
        </w:rPr>
        <w:t>dla wszystkich zaint</w:t>
      </w:r>
      <w:r w:rsidR="007910FC" w:rsidRPr="00917DD6">
        <w:rPr>
          <w:rFonts w:ascii="Arial" w:eastAsia="Arial" w:hAnsi="Arial" w:cs="Arial"/>
          <w:sz w:val="24"/>
          <w:szCs w:val="24"/>
        </w:rPr>
        <w:t>eresowanych mieszkańców regionu;</w:t>
      </w:r>
    </w:p>
    <w:p w14:paraId="00000011" w14:textId="77777777" w:rsidR="00297192" w:rsidRPr="00917DD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zadaniu inwestycyjnym (tzw. zadania twarde) – należy przez to rozumieć: </w:t>
      </w:r>
    </w:p>
    <w:p w14:paraId="0D80FA39" w14:textId="1164D31A" w:rsidR="00FF4A3F" w:rsidRPr="00917DD6" w:rsidRDefault="00FF4A3F" w:rsidP="00BA67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wykonanie robót budowlanych w rozumieniu ustawy z dnia 7 lipca 1994 r. </w:t>
      </w:r>
      <w:r w:rsidR="00B22CF6" w:rsidRPr="00917DD6">
        <w:rPr>
          <w:rFonts w:ascii="Arial" w:eastAsia="Arial" w:hAnsi="Arial" w:cs="Arial"/>
          <w:sz w:val="24"/>
          <w:szCs w:val="24"/>
        </w:rPr>
        <w:t>pr</w:t>
      </w:r>
      <w:r w:rsidRPr="00917DD6">
        <w:rPr>
          <w:rFonts w:ascii="Arial" w:eastAsia="Arial" w:hAnsi="Arial" w:cs="Arial"/>
          <w:sz w:val="24"/>
          <w:szCs w:val="24"/>
        </w:rPr>
        <w:t>awo budowlane (</w:t>
      </w:r>
      <w:r w:rsidR="00C04D57" w:rsidRPr="00917DD6">
        <w:rPr>
          <w:rFonts w:ascii="Arial" w:eastAsia="Arial" w:hAnsi="Arial" w:cs="Arial"/>
          <w:sz w:val="24"/>
          <w:szCs w:val="24"/>
        </w:rPr>
        <w:t>t.j. Dz. U. z 2021 r. poz. 2351</w:t>
      </w:r>
      <w:r w:rsidRPr="00917DD6">
        <w:rPr>
          <w:rFonts w:ascii="Arial" w:eastAsia="Arial" w:hAnsi="Arial" w:cs="Arial"/>
          <w:sz w:val="24"/>
          <w:szCs w:val="24"/>
        </w:rPr>
        <w:t xml:space="preserve"> z późn. zm.)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na nieruchomościach województwa lub nieruchomościach wojewódzkich osób prawnych lub innych nieruchomościach, do których województwo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lub wojewódzkie osoby prawne posiadają tytuł prawny pozwalający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im dy</w:t>
      </w:r>
      <w:r w:rsidR="006A0A59" w:rsidRPr="00917DD6">
        <w:rPr>
          <w:rFonts w:ascii="Arial" w:eastAsia="Arial" w:hAnsi="Arial" w:cs="Arial"/>
          <w:sz w:val="24"/>
          <w:szCs w:val="24"/>
        </w:rPr>
        <w:t>sponować nimi na cele budowlane,</w:t>
      </w:r>
    </w:p>
    <w:p w14:paraId="233287B8" w14:textId="39B95DCC" w:rsidR="00FF4A3F" w:rsidRPr="00917DD6" w:rsidRDefault="00FF4A3F" w:rsidP="00BA67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zakup inwestycyjny dotyczący działalności jednostek organizacyjnych województwa </w:t>
      </w:r>
      <w:sdt>
        <w:sdtPr>
          <w:rPr>
            <w:rFonts w:ascii="Arial" w:hAnsi="Arial" w:cs="Arial"/>
            <w:sz w:val="24"/>
            <w:szCs w:val="24"/>
          </w:rPr>
          <w:tag w:val="goog_rdk_7"/>
          <w:id w:val="-2072265753"/>
        </w:sdtPr>
        <w:sdtEndPr/>
        <w:sdtContent/>
      </w:sdt>
      <w:r w:rsidRPr="00917DD6">
        <w:rPr>
          <w:rFonts w:ascii="Arial" w:eastAsia="Arial" w:hAnsi="Arial" w:cs="Arial"/>
          <w:sz w:val="24"/>
          <w:szCs w:val="24"/>
        </w:rPr>
        <w:t>małopolskiego</w:t>
      </w:r>
      <w:r w:rsidR="009C5E5C" w:rsidRPr="00917DD6">
        <w:rPr>
          <w:rFonts w:ascii="Arial" w:eastAsia="Arial" w:hAnsi="Arial" w:cs="Arial"/>
          <w:sz w:val="24"/>
          <w:szCs w:val="24"/>
        </w:rPr>
        <w:t xml:space="preserve"> oraz wojewódzkich osób prawnych</w:t>
      </w:r>
      <w:r w:rsidRPr="00917DD6">
        <w:rPr>
          <w:rFonts w:ascii="Arial" w:eastAsia="Arial" w:hAnsi="Arial" w:cs="Arial"/>
          <w:sz w:val="24"/>
          <w:szCs w:val="24"/>
        </w:rPr>
        <w:t>;</w:t>
      </w:r>
    </w:p>
    <w:p w14:paraId="00000014" w14:textId="3FCDD279" w:rsidR="00297192" w:rsidRPr="00917DD6" w:rsidRDefault="00972281" w:rsidP="003837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zadaniu nieinwestycyjnym (tzw. zadania miękkie) – </w:t>
      </w:r>
      <w:r w:rsidR="009F532E" w:rsidRPr="00917DD6">
        <w:rPr>
          <w:rFonts w:ascii="Arial" w:eastAsia="Arial" w:hAnsi="Arial" w:cs="Arial"/>
          <w:sz w:val="24"/>
          <w:szCs w:val="24"/>
        </w:rPr>
        <w:t>należy przez to rozumieć zadanie inne</w:t>
      </w:r>
      <w:r w:rsidRPr="00917DD6">
        <w:rPr>
          <w:rFonts w:ascii="Arial" w:eastAsia="Arial" w:hAnsi="Arial" w:cs="Arial"/>
          <w:sz w:val="24"/>
          <w:szCs w:val="24"/>
        </w:rPr>
        <w:t xml:space="preserve"> niż </w:t>
      </w:r>
      <w:sdt>
        <w:sdtPr>
          <w:rPr>
            <w:rFonts w:ascii="Arial" w:hAnsi="Arial" w:cs="Arial"/>
            <w:sz w:val="24"/>
            <w:szCs w:val="24"/>
          </w:rPr>
          <w:tag w:val="goog_rdk_8"/>
          <w:id w:val="-271704860"/>
        </w:sdtPr>
        <w:sdtEndPr/>
        <w:sdtContent/>
      </w:sdt>
      <w:r w:rsidR="009F532E" w:rsidRPr="00917DD6">
        <w:rPr>
          <w:rFonts w:ascii="Arial" w:eastAsia="Arial" w:hAnsi="Arial" w:cs="Arial"/>
          <w:sz w:val="24"/>
          <w:szCs w:val="24"/>
        </w:rPr>
        <w:t>inwestycyjne.</w:t>
      </w:r>
    </w:p>
    <w:p w14:paraId="0000001C" w14:textId="55355DC2" w:rsidR="00297192" w:rsidRPr="00917DD6" w:rsidRDefault="00972281" w:rsidP="00775894">
      <w:pPr>
        <w:jc w:val="center"/>
        <w:rPr>
          <w:rFonts w:ascii="Arial" w:hAnsi="Arial" w:cs="Arial"/>
          <w:b/>
          <w:sz w:val="24"/>
          <w:szCs w:val="36"/>
        </w:rPr>
      </w:pPr>
      <w:r w:rsidRPr="00917DD6">
        <w:rPr>
          <w:rFonts w:ascii="Arial" w:hAnsi="Arial" w:cs="Arial"/>
          <w:b/>
          <w:sz w:val="24"/>
          <w:szCs w:val="36"/>
        </w:rPr>
        <w:t>§</w:t>
      </w:r>
      <w:r w:rsidR="006B27A3" w:rsidRPr="00917DD6">
        <w:rPr>
          <w:rFonts w:ascii="Arial" w:hAnsi="Arial" w:cs="Arial"/>
          <w:b/>
          <w:sz w:val="24"/>
          <w:szCs w:val="36"/>
        </w:rPr>
        <w:t xml:space="preserve"> </w:t>
      </w:r>
      <w:r w:rsidRPr="00917DD6">
        <w:rPr>
          <w:rFonts w:ascii="Arial" w:hAnsi="Arial" w:cs="Arial"/>
          <w:b/>
          <w:sz w:val="24"/>
          <w:szCs w:val="36"/>
        </w:rPr>
        <w:t>2</w:t>
      </w:r>
    </w:p>
    <w:p w14:paraId="0000001D" w14:textId="2569D1FF" w:rsidR="00297192" w:rsidRPr="00917DD6" w:rsidRDefault="00B86A0E" w:rsidP="00B86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BO WM są to środki pieniężne w</w:t>
      </w:r>
      <w:r w:rsidR="002D2127" w:rsidRPr="00917DD6">
        <w:rPr>
          <w:rFonts w:ascii="Arial" w:eastAsia="Arial" w:hAnsi="Arial" w:cs="Arial"/>
          <w:sz w:val="24"/>
          <w:szCs w:val="24"/>
        </w:rPr>
        <w:t>ojewództwa</w:t>
      </w:r>
      <w:r w:rsidR="00972281" w:rsidRPr="00917DD6">
        <w:rPr>
          <w:rFonts w:ascii="Arial" w:eastAsia="Arial" w:hAnsi="Arial" w:cs="Arial"/>
          <w:sz w:val="24"/>
          <w:szCs w:val="24"/>
        </w:rPr>
        <w:t>, przeznaczone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na realizację zadań wybranych przez mieszkańców województwa, w trybie określonym niniejszym regulaminem.</w:t>
      </w:r>
    </w:p>
    <w:p w14:paraId="0D82AE09" w14:textId="362B5394" w:rsidR="003234BC" w:rsidRPr="00917DD6" w:rsidRDefault="00972281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Zadania wybrane w trybie przewidzianym w </w:t>
      </w:r>
      <w:r w:rsidR="00706734" w:rsidRPr="00917DD6">
        <w:rPr>
          <w:rFonts w:ascii="Arial" w:eastAsia="Arial" w:hAnsi="Arial" w:cs="Arial"/>
          <w:sz w:val="24"/>
          <w:szCs w:val="24"/>
        </w:rPr>
        <w:t xml:space="preserve">niniejszym </w:t>
      </w:r>
      <w:r w:rsidRPr="00917DD6">
        <w:rPr>
          <w:rFonts w:ascii="Arial" w:eastAsia="Arial" w:hAnsi="Arial" w:cs="Arial"/>
          <w:sz w:val="24"/>
          <w:szCs w:val="24"/>
        </w:rPr>
        <w:t>regulaminie zostaną zrealizo</w:t>
      </w:r>
      <w:r w:rsidR="002672A7" w:rsidRPr="00917DD6">
        <w:rPr>
          <w:rFonts w:ascii="Arial" w:eastAsia="Arial" w:hAnsi="Arial" w:cs="Arial"/>
          <w:sz w:val="24"/>
          <w:szCs w:val="24"/>
        </w:rPr>
        <w:t>wane przez w</w:t>
      </w:r>
      <w:r w:rsidR="003234BC" w:rsidRPr="00917DD6">
        <w:rPr>
          <w:rFonts w:ascii="Arial" w:eastAsia="Arial" w:hAnsi="Arial" w:cs="Arial"/>
          <w:sz w:val="24"/>
          <w:szCs w:val="24"/>
        </w:rPr>
        <w:t>ojewództwo</w:t>
      </w:r>
      <w:r w:rsidR="00706734" w:rsidRPr="00917DD6">
        <w:rPr>
          <w:rFonts w:ascii="Arial" w:eastAsia="Arial" w:hAnsi="Arial" w:cs="Arial"/>
          <w:sz w:val="24"/>
          <w:szCs w:val="24"/>
        </w:rPr>
        <w:t>,</w:t>
      </w:r>
      <w:r w:rsidR="003234BC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706734" w:rsidRPr="00917DD6">
        <w:rPr>
          <w:rFonts w:ascii="Arial" w:eastAsia="Arial" w:hAnsi="Arial" w:cs="Arial"/>
          <w:sz w:val="24"/>
          <w:szCs w:val="24"/>
        </w:rPr>
        <w:t>na zasadach określonych w ustawie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706734" w:rsidRPr="00917DD6">
        <w:rPr>
          <w:rFonts w:ascii="Arial" w:eastAsia="Arial" w:hAnsi="Arial" w:cs="Arial"/>
          <w:sz w:val="24"/>
          <w:szCs w:val="24"/>
        </w:rPr>
        <w:t xml:space="preserve">o finansach publicznych, </w:t>
      </w:r>
      <w:r w:rsidR="003234BC" w:rsidRPr="00917DD6">
        <w:rPr>
          <w:rFonts w:ascii="Arial" w:eastAsia="Arial" w:hAnsi="Arial" w:cs="Arial"/>
          <w:sz w:val="24"/>
          <w:szCs w:val="24"/>
        </w:rPr>
        <w:t>w cyklu:</w:t>
      </w:r>
    </w:p>
    <w:p w14:paraId="46ABED77" w14:textId="5CCA19D5" w:rsidR="003234BC" w:rsidRPr="00917DD6" w:rsidRDefault="002672A7" w:rsidP="00C9528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</w:t>
      </w:r>
      <w:r w:rsidR="003234BC" w:rsidRPr="00917DD6">
        <w:rPr>
          <w:rFonts w:ascii="Arial" w:eastAsia="Arial" w:hAnsi="Arial" w:cs="Arial"/>
          <w:sz w:val="24"/>
          <w:szCs w:val="24"/>
        </w:rPr>
        <w:t>ednorocznym lub</w:t>
      </w:r>
    </w:p>
    <w:p w14:paraId="4C718981" w14:textId="398D4B30" w:rsidR="003234BC" w:rsidRPr="00917DD6" w:rsidRDefault="002672A7" w:rsidP="00C9528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</w:t>
      </w:r>
      <w:r w:rsidR="003234BC" w:rsidRPr="00917DD6">
        <w:rPr>
          <w:rFonts w:ascii="Arial" w:eastAsia="Arial" w:hAnsi="Arial" w:cs="Arial"/>
          <w:sz w:val="24"/>
          <w:szCs w:val="24"/>
        </w:rPr>
        <w:t>ieloletnim</w:t>
      </w:r>
      <w:r w:rsidR="00706734" w:rsidRPr="00917DD6">
        <w:rPr>
          <w:rFonts w:ascii="Arial" w:eastAsia="Arial" w:hAnsi="Arial" w:cs="Arial"/>
          <w:sz w:val="24"/>
          <w:szCs w:val="24"/>
        </w:rPr>
        <w:t>.</w:t>
      </w:r>
    </w:p>
    <w:p w14:paraId="00000022" w14:textId="33AA2666" w:rsidR="00297192" w:rsidRPr="00917DD6" w:rsidRDefault="002672A7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Środki pieniężne w</w:t>
      </w:r>
      <w:r w:rsidR="00972281" w:rsidRPr="00917DD6">
        <w:rPr>
          <w:rFonts w:ascii="Arial" w:eastAsia="Arial" w:hAnsi="Arial" w:cs="Arial"/>
          <w:sz w:val="24"/>
          <w:szCs w:val="24"/>
        </w:rPr>
        <w:t>ojewództwa, które dotyczą BO WM, określone są:</w:t>
      </w:r>
    </w:p>
    <w:p w14:paraId="00000023" w14:textId="67A9E532" w:rsidR="00297192" w:rsidRPr="00917DD6" w:rsidRDefault="00972281" w:rsidP="00C9528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na dany rok budżetowy w uchwale budżetowej</w:t>
      </w:r>
      <w:r w:rsidR="00B86A0E" w:rsidRPr="00917DD6">
        <w:rPr>
          <w:rFonts w:ascii="Arial" w:eastAsia="Arial" w:hAnsi="Arial" w:cs="Arial"/>
          <w:sz w:val="24"/>
          <w:szCs w:val="24"/>
        </w:rPr>
        <w:t xml:space="preserve"> województwa</w:t>
      </w:r>
      <w:r w:rsidRPr="00917DD6">
        <w:rPr>
          <w:rFonts w:ascii="Arial" w:eastAsia="Arial" w:hAnsi="Arial" w:cs="Arial"/>
          <w:sz w:val="24"/>
          <w:szCs w:val="24"/>
        </w:rPr>
        <w:t>,</w:t>
      </w:r>
    </w:p>
    <w:p w14:paraId="6C5D3E4F" w14:textId="62DCA12F" w:rsidR="00751DAF" w:rsidRPr="00917DD6" w:rsidRDefault="00FD6261" w:rsidP="00C9528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na lata kolejne w wieloletniej prognozie finansowej w</w:t>
      </w:r>
      <w:r w:rsidR="00972281" w:rsidRPr="00917DD6">
        <w:rPr>
          <w:rFonts w:ascii="Arial" w:eastAsia="Arial" w:hAnsi="Arial" w:cs="Arial"/>
          <w:sz w:val="24"/>
          <w:szCs w:val="24"/>
        </w:rPr>
        <w:t>ojewództwa.</w:t>
      </w:r>
    </w:p>
    <w:p w14:paraId="34276A98" w14:textId="52DD7865" w:rsidR="00751DAF" w:rsidRPr="00917DD6" w:rsidRDefault="00972281" w:rsidP="008B61D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Środki, o których mowa w ust. 3 dzielone są na:</w:t>
      </w:r>
      <w:r w:rsidR="00751DAF" w:rsidRPr="00917DD6">
        <w:rPr>
          <w:rFonts w:ascii="Arial" w:eastAsia="Arial" w:hAnsi="Arial" w:cs="Arial"/>
          <w:sz w:val="24"/>
          <w:szCs w:val="24"/>
        </w:rPr>
        <w:t xml:space="preserve"> </w:t>
      </w:r>
    </w:p>
    <w:p w14:paraId="6731083B" w14:textId="6CE300BA" w:rsidR="00751DAF" w:rsidRPr="00917DD6" w:rsidRDefault="00751DAF" w:rsidP="00C95281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pulę ogólnowojewódzką,</w:t>
      </w:r>
      <w:r w:rsidR="006D70E2" w:rsidRPr="00917DD6">
        <w:rPr>
          <w:rFonts w:ascii="Arial" w:eastAsia="Arial" w:hAnsi="Arial" w:cs="Arial"/>
          <w:sz w:val="24"/>
          <w:szCs w:val="24"/>
        </w:rPr>
        <w:t xml:space="preserve"> którą przeznacza się </w:t>
      </w:r>
      <w:r w:rsidR="00A11DB1" w:rsidRPr="00917DD6">
        <w:rPr>
          <w:rFonts w:ascii="Arial" w:eastAsia="Arial" w:hAnsi="Arial" w:cs="Arial"/>
          <w:sz w:val="24"/>
          <w:szCs w:val="24"/>
        </w:rPr>
        <w:t>na realizację</w:t>
      </w:r>
      <w:r w:rsidR="003316B5" w:rsidRPr="00917DD6">
        <w:rPr>
          <w:rFonts w:ascii="Arial" w:eastAsia="Arial" w:hAnsi="Arial" w:cs="Arial"/>
          <w:sz w:val="24"/>
          <w:szCs w:val="24"/>
        </w:rPr>
        <w:t xml:space="preserve"> zadań ogólnowojewódzkich;</w:t>
      </w:r>
    </w:p>
    <w:p w14:paraId="12A48A5C" w14:textId="3FF65F51" w:rsidR="00751DAF" w:rsidRPr="00917DD6" w:rsidRDefault="006D70E2" w:rsidP="00C95281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pulę regionalną, którą przeznacza się na </w:t>
      </w:r>
      <w:r w:rsidR="00A11DB1" w:rsidRPr="00917DD6">
        <w:rPr>
          <w:rFonts w:ascii="Arial" w:eastAsia="Arial" w:hAnsi="Arial" w:cs="Arial"/>
          <w:sz w:val="24"/>
          <w:szCs w:val="24"/>
        </w:rPr>
        <w:t>realizację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A11DB1" w:rsidRPr="00917DD6">
        <w:rPr>
          <w:rFonts w:ascii="Arial" w:eastAsia="Arial" w:hAnsi="Arial" w:cs="Arial"/>
          <w:sz w:val="24"/>
          <w:szCs w:val="24"/>
        </w:rPr>
        <w:t>zadań regionalnych.</w:t>
      </w:r>
    </w:p>
    <w:p w14:paraId="0000002A" w14:textId="00BAF6D5" w:rsidR="00297192" w:rsidRPr="00917DD6" w:rsidRDefault="00972281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 podziale środków pomiędzy pulami wymienionymi w ust. 4 oraz o podz</w:t>
      </w:r>
      <w:r w:rsidR="005A7625" w:rsidRPr="00917DD6">
        <w:rPr>
          <w:rFonts w:ascii="Arial" w:eastAsia="Arial" w:hAnsi="Arial" w:cs="Arial"/>
          <w:sz w:val="24"/>
          <w:szCs w:val="24"/>
        </w:rPr>
        <w:t>iale środków pomię</w:t>
      </w:r>
      <w:r w:rsidR="009E5FB2" w:rsidRPr="00917DD6">
        <w:rPr>
          <w:rFonts w:ascii="Arial" w:eastAsia="Arial" w:hAnsi="Arial" w:cs="Arial"/>
          <w:sz w:val="24"/>
          <w:szCs w:val="24"/>
        </w:rPr>
        <w:t>dzy regionami</w:t>
      </w:r>
      <w:r w:rsidR="005A7625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decyduje ZWM przed ogłoszeniem naboru zadań dla danej edycji</w:t>
      </w:r>
      <w:r w:rsidR="005A7625" w:rsidRPr="00917DD6">
        <w:rPr>
          <w:rFonts w:ascii="Arial" w:eastAsia="Arial" w:hAnsi="Arial" w:cs="Arial"/>
          <w:sz w:val="24"/>
          <w:szCs w:val="24"/>
        </w:rPr>
        <w:t xml:space="preserve"> BO WM</w:t>
      </w:r>
      <w:r w:rsidRPr="00917DD6">
        <w:rPr>
          <w:rFonts w:ascii="Arial" w:eastAsia="Arial" w:hAnsi="Arial" w:cs="Arial"/>
          <w:sz w:val="24"/>
          <w:szCs w:val="24"/>
        </w:rPr>
        <w:t>.</w:t>
      </w:r>
    </w:p>
    <w:p w14:paraId="645733F8" w14:textId="04C0ACC5" w:rsidR="00925B14" w:rsidRPr="00917DD6" w:rsidRDefault="00972281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</w:t>
      </w:r>
      <w:r w:rsidR="00EC0CD2" w:rsidRPr="00917DD6">
        <w:rPr>
          <w:rFonts w:ascii="Arial" w:eastAsia="Arial" w:hAnsi="Arial" w:cs="Arial"/>
          <w:sz w:val="24"/>
          <w:szCs w:val="24"/>
        </w:rPr>
        <w:t>BO WM zgłaszane mogą być zadania</w:t>
      </w:r>
      <w:r w:rsidRPr="00917DD6">
        <w:rPr>
          <w:rFonts w:ascii="Arial" w:eastAsia="Arial" w:hAnsi="Arial" w:cs="Arial"/>
          <w:sz w:val="24"/>
          <w:szCs w:val="24"/>
        </w:rPr>
        <w:t>:</w:t>
      </w:r>
    </w:p>
    <w:p w14:paraId="0000002C" w14:textId="1ED67314" w:rsidR="00297192" w:rsidRPr="00917DD6" w:rsidRDefault="00BB415F" w:rsidP="00852CB3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i</w:t>
      </w:r>
      <w:r w:rsidR="00EC0CD2" w:rsidRPr="00917DD6">
        <w:rPr>
          <w:rFonts w:ascii="Arial" w:eastAsia="Arial" w:hAnsi="Arial" w:cs="Arial"/>
          <w:sz w:val="24"/>
          <w:szCs w:val="24"/>
        </w:rPr>
        <w:t>nwestycyjne</w:t>
      </w:r>
      <w:r w:rsidRPr="00917DD6">
        <w:rPr>
          <w:rFonts w:ascii="Arial" w:eastAsia="Arial" w:hAnsi="Arial" w:cs="Arial"/>
          <w:sz w:val="24"/>
          <w:szCs w:val="24"/>
        </w:rPr>
        <w:t xml:space="preserve">, które mogą być zgłaszane wyłącznie w ramach puli </w:t>
      </w:r>
      <w:r w:rsidR="00852CB3" w:rsidRPr="00917DD6">
        <w:rPr>
          <w:rFonts w:ascii="Arial" w:eastAsia="Arial" w:hAnsi="Arial" w:cs="Arial"/>
          <w:sz w:val="24"/>
          <w:szCs w:val="24"/>
        </w:rPr>
        <w:t>ogólnowojewódzkiej;</w:t>
      </w:r>
    </w:p>
    <w:p w14:paraId="0000002D" w14:textId="061EFF42" w:rsidR="00297192" w:rsidRPr="00917DD6" w:rsidRDefault="00294917" w:rsidP="009B3C0C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nie</w:t>
      </w:r>
      <w:r w:rsidR="00EC0CD2" w:rsidRPr="00917DD6">
        <w:rPr>
          <w:rFonts w:ascii="Arial" w:eastAsia="Arial" w:hAnsi="Arial" w:cs="Arial"/>
          <w:sz w:val="24"/>
          <w:szCs w:val="24"/>
        </w:rPr>
        <w:t>inwestycyjne</w:t>
      </w:r>
      <w:r w:rsidR="00852CB3" w:rsidRPr="00917DD6">
        <w:rPr>
          <w:rFonts w:ascii="Arial" w:eastAsia="Arial" w:hAnsi="Arial" w:cs="Arial"/>
          <w:sz w:val="24"/>
          <w:szCs w:val="24"/>
        </w:rPr>
        <w:t>, które mogą być zgłaszane w ramach puli ogólnowojewódzkiej</w:t>
      </w:r>
      <w:r w:rsidR="009E5FB2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852CB3" w:rsidRPr="00917DD6">
        <w:rPr>
          <w:rFonts w:ascii="Arial" w:eastAsia="Arial" w:hAnsi="Arial" w:cs="Arial"/>
          <w:sz w:val="24"/>
          <w:szCs w:val="24"/>
        </w:rPr>
        <w:t>oraz w ramach puli regionalnej</w:t>
      </w:r>
      <w:r w:rsidR="009E5FB2" w:rsidRPr="00917DD6">
        <w:rPr>
          <w:rFonts w:ascii="Arial" w:eastAsia="Arial" w:hAnsi="Arial" w:cs="Arial"/>
          <w:sz w:val="24"/>
          <w:szCs w:val="24"/>
        </w:rPr>
        <w:t>.</w:t>
      </w:r>
    </w:p>
    <w:p w14:paraId="473F3925" w14:textId="109607B1" w:rsidR="00C95281" w:rsidRPr="00917DD6" w:rsidRDefault="00C95281" w:rsidP="00C952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lastRenderedPageBreak/>
        <w:t>S</w:t>
      </w:r>
      <w:r w:rsidR="00730DE5" w:rsidRPr="00917DD6">
        <w:rPr>
          <w:rFonts w:ascii="Arial" w:hAnsi="Arial" w:cs="Arial"/>
          <w:sz w:val="24"/>
          <w:szCs w:val="24"/>
        </w:rPr>
        <w:t>zacunkowa wartość zadania niein</w:t>
      </w:r>
      <w:r w:rsidRPr="00917DD6">
        <w:rPr>
          <w:rFonts w:ascii="Arial" w:hAnsi="Arial" w:cs="Arial"/>
          <w:sz w:val="24"/>
          <w:szCs w:val="24"/>
        </w:rPr>
        <w:t>w</w:t>
      </w:r>
      <w:r w:rsidR="00730DE5" w:rsidRPr="00917DD6">
        <w:rPr>
          <w:rFonts w:ascii="Arial" w:hAnsi="Arial" w:cs="Arial"/>
          <w:sz w:val="24"/>
          <w:szCs w:val="24"/>
        </w:rPr>
        <w:t>e</w:t>
      </w:r>
      <w:r w:rsidRPr="00917DD6">
        <w:rPr>
          <w:rFonts w:ascii="Arial" w:hAnsi="Arial" w:cs="Arial"/>
          <w:sz w:val="24"/>
          <w:szCs w:val="24"/>
        </w:rPr>
        <w:t>stycyjnego</w:t>
      </w:r>
      <w:r w:rsidR="009E5FB2" w:rsidRPr="00917DD6">
        <w:rPr>
          <w:rFonts w:ascii="Arial" w:hAnsi="Arial" w:cs="Arial"/>
          <w:sz w:val="24"/>
          <w:szCs w:val="24"/>
        </w:rPr>
        <w:t xml:space="preserve"> zgłaszanego</w:t>
      </w:r>
      <w:r w:rsidRPr="00917DD6">
        <w:rPr>
          <w:rFonts w:ascii="Arial" w:hAnsi="Arial" w:cs="Arial"/>
          <w:sz w:val="24"/>
          <w:szCs w:val="24"/>
        </w:rPr>
        <w:t>:</w:t>
      </w:r>
    </w:p>
    <w:p w14:paraId="5F802931" w14:textId="3D95AE7A" w:rsidR="00C95281" w:rsidRPr="00917DD6" w:rsidRDefault="00C95281" w:rsidP="00C9528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7DD6">
        <w:rPr>
          <w:rFonts w:ascii="Arial" w:hAnsi="Arial" w:cs="Arial"/>
        </w:rPr>
        <w:t>w ramach puli regionalnej nie może być niższa niż 50 000,00 zł ani wyższa niż 100 000,00 zł;</w:t>
      </w:r>
    </w:p>
    <w:p w14:paraId="52B91417" w14:textId="32535F5B" w:rsidR="00C95281" w:rsidRPr="00917DD6" w:rsidRDefault="00C95281" w:rsidP="00C9528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7DD6">
        <w:rPr>
          <w:rFonts w:ascii="Arial" w:hAnsi="Arial" w:cs="Arial"/>
        </w:rPr>
        <w:t>w ramach puli ogólnowojewódzkiej nie może być niższa niż 300 000,00 zł ani wyższa niż 700 000,00 zł.</w:t>
      </w:r>
    </w:p>
    <w:p w14:paraId="31542A5D" w14:textId="545983E3" w:rsidR="00C95281" w:rsidRPr="00917DD6" w:rsidRDefault="00C95281" w:rsidP="00C9528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7DD6">
        <w:rPr>
          <w:rFonts w:ascii="Arial" w:hAnsi="Arial" w:cs="Arial"/>
        </w:rPr>
        <w:t>Szacunkowa wartość zadania inwestycyjnego nie może być niższa niż 500 000,00 zł ani wyższa niż 1 000 000,00 zł.</w:t>
      </w:r>
    </w:p>
    <w:p w14:paraId="4DAE105A" w14:textId="77777777" w:rsidR="009E0233" w:rsidRPr="00917DD6" w:rsidRDefault="009E0233" w:rsidP="00775894">
      <w:pPr>
        <w:jc w:val="center"/>
        <w:rPr>
          <w:rFonts w:ascii="Arial" w:hAnsi="Arial" w:cs="Arial"/>
          <w:b/>
          <w:sz w:val="24"/>
        </w:rPr>
      </w:pPr>
    </w:p>
    <w:p w14:paraId="00000034" w14:textId="05E3F62E" w:rsidR="00297192" w:rsidRPr="00917DD6" w:rsidRDefault="00972281" w:rsidP="00775894">
      <w:pPr>
        <w:jc w:val="center"/>
        <w:rPr>
          <w:rFonts w:ascii="Arial" w:hAnsi="Arial" w:cs="Arial"/>
          <w:b/>
          <w:sz w:val="24"/>
        </w:rPr>
      </w:pPr>
      <w:r w:rsidRPr="00917DD6">
        <w:rPr>
          <w:rFonts w:ascii="Arial" w:hAnsi="Arial" w:cs="Arial"/>
          <w:b/>
          <w:sz w:val="24"/>
        </w:rPr>
        <w:t>§</w:t>
      </w:r>
      <w:r w:rsidR="006B27A3" w:rsidRPr="00917DD6">
        <w:rPr>
          <w:rFonts w:ascii="Arial" w:hAnsi="Arial" w:cs="Arial"/>
          <w:b/>
          <w:sz w:val="24"/>
        </w:rPr>
        <w:t xml:space="preserve"> </w:t>
      </w:r>
      <w:r w:rsidRPr="00917DD6">
        <w:rPr>
          <w:rFonts w:ascii="Arial" w:hAnsi="Arial" w:cs="Arial"/>
          <w:b/>
          <w:sz w:val="24"/>
        </w:rPr>
        <w:t>3</w:t>
      </w:r>
    </w:p>
    <w:p w14:paraId="10A3C7CE" w14:textId="7F208C85" w:rsidR="00541FBD" w:rsidRPr="00917DD6" w:rsidRDefault="00972281" w:rsidP="00541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Zgłaszanym zadaniem może być każda inicjatywa obywatelska </w:t>
      </w:r>
      <w:r w:rsidR="000A0C72" w:rsidRPr="00917DD6">
        <w:rPr>
          <w:rFonts w:ascii="Arial" w:eastAsia="Arial" w:hAnsi="Arial" w:cs="Arial"/>
          <w:sz w:val="24"/>
          <w:szCs w:val="24"/>
        </w:rPr>
        <w:t xml:space="preserve">– o charakterze wojewódzkim </w:t>
      </w:r>
      <w:r w:rsidR="006771E9" w:rsidRPr="00917DD6">
        <w:rPr>
          <w:rFonts w:ascii="Arial" w:eastAsia="Arial" w:hAnsi="Arial" w:cs="Arial"/>
          <w:sz w:val="24"/>
          <w:szCs w:val="24"/>
        </w:rPr>
        <w:t>–</w:t>
      </w:r>
      <w:r w:rsidR="000A0C72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określająca</w:t>
      </w:r>
      <w:r w:rsidR="006771E9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działani</w:t>
      </w:r>
      <w:r w:rsidR="00162CC8" w:rsidRPr="00917DD6">
        <w:rPr>
          <w:rFonts w:ascii="Arial" w:eastAsia="Arial" w:hAnsi="Arial" w:cs="Arial"/>
          <w:sz w:val="24"/>
          <w:szCs w:val="24"/>
        </w:rPr>
        <w:t>a</w:t>
      </w:r>
      <w:r w:rsidRPr="00917DD6">
        <w:rPr>
          <w:rFonts w:ascii="Arial" w:eastAsia="Arial" w:hAnsi="Arial" w:cs="Arial"/>
          <w:sz w:val="24"/>
          <w:szCs w:val="24"/>
        </w:rPr>
        <w:t xml:space="preserve">, </w:t>
      </w:r>
      <w:r w:rsidR="00074B56" w:rsidRPr="00917DD6">
        <w:rPr>
          <w:rFonts w:ascii="Arial" w:eastAsia="Arial" w:hAnsi="Arial" w:cs="Arial"/>
          <w:sz w:val="24"/>
          <w:szCs w:val="24"/>
        </w:rPr>
        <w:t>które przyczyni</w:t>
      </w:r>
      <w:r w:rsidR="00162CC8" w:rsidRPr="00917DD6">
        <w:rPr>
          <w:rFonts w:ascii="Arial" w:eastAsia="Arial" w:hAnsi="Arial" w:cs="Arial"/>
          <w:sz w:val="24"/>
          <w:szCs w:val="24"/>
        </w:rPr>
        <w:t>ą</w:t>
      </w:r>
      <w:r w:rsidR="00074B56" w:rsidRPr="00917DD6">
        <w:rPr>
          <w:rFonts w:ascii="Arial" w:eastAsia="Arial" w:hAnsi="Arial" w:cs="Arial"/>
          <w:sz w:val="24"/>
          <w:szCs w:val="24"/>
        </w:rPr>
        <w:t xml:space="preserve"> się do rozwoju w</w:t>
      </w:r>
      <w:r w:rsidRPr="00917DD6">
        <w:rPr>
          <w:rFonts w:ascii="Arial" w:eastAsia="Arial" w:hAnsi="Arial" w:cs="Arial"/>
          <w:sz w:val="24"/>
          <w:szCs w:val="24"/>
        </w:rPr>
        <w:t xml:space="preserve">ojewództwa. Inicjatywą obywatelską może być, w szczególności zadanie </w:t>
      </w:r>
      <w:r w:rsidR="003F5BAD" w:rsidRPr="00917DD6">
        <w:rPr>
          <w:rFonts w:ascii="Arial" w:eastAsia="Arial" w:hAnsi="Arial" w:cs="Arial"/>
          <w:sz w:val="24"/>
          <w:szCs w:val="24"/>
        </w:rPr>
        <w:t xml:space="preserve">o charakterze: </w:t>
      </w:r>
    </w:p>
    <w:p w14:paraId="386E27DF" w14:textId="15C0C410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prospołecznym;</w:t>
      </w:r>
    </w:p>
    <w:p w14:paraId="74FC64AF" w14:textId="1F2E6412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prozdrowotnym;</w:t>
      </w:r>
    </w:p>
    <w:p w14:paraId="11AF8324" w14:textId="51C1BA3D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kulturalnym;</w:t>
      </w:r>
    </w:p>
    <w:p w14:paraId="1546AF68" w14:textId="1E3AE36E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edukacyjnym;</w:t>
      </w:r>
    </w:p>
    <w:p w14:paraId="10129CBE" w14:textId="5E6AB280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sportowym;</w:t>
      </w:r>
    </w:p>
    <w:p w14:paraId="5433B319" w14:textId="70E7EE0D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turystycznym;</w:t>
      </w:r>
    </w:p>
    <w:p w14:paraId="3E4ED255" w14:textId="0CA46D80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ekologicznym;</w:t>
      </w:r>
    </w:p>
    <w:p w14:paraId="5756B41B" w14:textId="5391BEBC" w:rsidR="00123034" w:rsidRPr="00917DD6" w:rsidRDefault="00123034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ochrony środowiska;</w:t>
      </w:r>
    </w:p>
    <w:p w14:paraId="10E5B4D3" w14:textId="77777777" w:rsidR="00123034" w:rsidRPr="00917DD6" w:rsidRDefault="00123034" w:rsidP="001230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transportu zbiorowego i dróg publicznych;</w:t>
      </w:r>
    </w:p>
    <w:p w14:paraId="00000038" w14:textId="0F62C9A9" w:rsidR="00297192" w:rsidRPr="00917DD6" w:rsidRDefault="00972281" w:rsidP="008B61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Realizacja </w:t>
      </w:r>
      <w:r w:rsidR="00AF4EB8" w:rsidRPr="00917DD6">
        <w:rPr>
          <w:rFonts w:ascii="Arial" w:eastAsia="Arial" w:hAnsi="Arial" w:cs="Arial"/>
          <w:sz w:val="24"/>
          <w:szCs w:val="24"/>
        </w:rPr>
        <w:t>BO</w:t>
      </w:r>
      <w:r w:rsidR="000F3B03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AF4EB8" w:rsidRPr="00917DD6">
        <w:rPr>
          <w:rFonts w:ascii="Arial" w:eastAsia="Arial" w:hAnsi="Arial" w:cs="Arial"/>
          <w:sz w:val="24"/>
          <w:szCs w:val="24"/>
        </w:rPr>
        <w:t>WM</w:t>
      </w:r>
      <w:r w:rsidRPr="00917DD6">
        <w:rPr>
          <w:rFonts w:ascii="Arial" w:eastAsia="Arial" w:hAnsi="Arial" w:cs="Arial"/>
          <w:sz w:val="24"/>
          <w:szCs w:val="24"/>
        </w:rPr>
        <w:t xml:space="preserve"> składa się z następujących etapów:</w:t>
      </w:r>
    </w:p>
    <w:p w14:paraId="0000003A" w14:textId="77777777" w:rsidR="00297192" w:rsidRPr="00917DD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zgłaszanie zadań,</w:t>
      </w:r>
    </w:p>
    <w:p w14:paraId="0000003B" w14:textId="77777777" w:rsidR="00297192" w:rsidRPr="00917DD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weryfikacja zgłoszonych zadań,</w:t>
      </w:r>
    </w:p>
    <w:p w14:paraId="0000003C" w14:textId="77777777" w:rsidR="00297192" w:rsidRPr="00917DD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głosowanie,</w:t>
      </w:r>
    </w:p>
    <w:p w14:paraId="0000003D" w14:textId="77777777" w:rsidR="00297192" w:rsidRPr="00917DD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realizacja zadań.</w:t>
      </w:r>
    </w:p>
    <w:p w14:paraId="00000043" w14:textId="77777777" w:rsidR="00297192" w:rsidRPr="00917DD6" w:rsidRDefault="00EC01B4" w:rsidP="008B61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12"/>
          <w:id w:val="-495807718"/>
        </w:sdtPr>
        <w:sdtEndPr/>
        <w:sdtContent/>
      </w:sdt>
      <w:r w:rsidR="00972281" w:rsidRPr="00917DD6">
        <w:rPr>
          <w:rFonts w:ascii="Arial" w:eastAsia="Arial" w:hAnsi="Arial" w:cs="Arial"/>
          <w:sz w:val="24"/>
          <w:szCs w:val="24"/>
        </w:rPr>
        <w:t>ZWM w formie uchwały określi:</w:t>
      </w:r>
    </w:p>
    <w:p w14:paraId="00000044" w14:textId="314EC26B" w:rsidR="00297192" w:rsidRPr="00917DD6" w:rsidRDefault="00C1485B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h</w:t>
      </w:r>
      <w:r w:rsidR="00D52BF9" w:rsidRPr="00917DD6">
        <w:rPr>
          <w:rFonts w:ascii="Arial" w:eastAsia="Arial" w:hAnsi="Arial" w:cs="Arial"/>
          <w:sz w:val="24"/>
          <w:szCs w:val="24"/>
        </w:rPr>
        <w:t>armonogram BO WM</w:t>
      </w:r>
      <w:r w:rsidR="00972281" w:rsidRPr="00917DD6">
        <w:rPr>
          <w:rFonts w:ascii="Arial" w:eastAsia="Arial" w:hAnsi="Arial" w:cs="Arial"/>
          <w:sz w:val="24"/>
          <w:szCs w:val="24"/>
        </w:rPr>
        <w:t>,</w:t>
      </w:r>
    </w:p>
    <w:p w14:paraId="00000045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wzór formularza zgłaszania zadań,</w:t>
      </w:r>
    </w:p>
    <w:p w14:paraId="00000046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wzór listy poparcia dla zadania,</w:t>
      </w:r>
    </w:p>
    <w:p w14:paraId="00000047" w14:textId="22CA8CB4" w:rsidR="00297192" w:rsidRPr="00917DD6" w:rsidRDefault="00D52BF9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skład i kompetencje Rady BO WM,</w:t>
      </w:r>
    </w:p>
    <w:p w14:paraId="00000048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ostateczną listę zadań dopuszczonych do głosowania,</w:t>
      </w:r>
    </w:p>
    <w:p w14:paraId="00000049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ostateczną listę zadań odrzuconych (wraz z uzasadnieniem),</w:t>
      </w:r>
    </w:p>
    <w:p w14:paraId="0000004A" w14:textId="77777777" w:rsidR="00297192" w:rsidRPr="00917DD6" w:rsidRDefault="00972281" w:rsidP="00EA39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miejsca, w których odbywać się będzie głosowanie przy pomocy urn,</w:t>
      </w:r>
    </w:p>
    <w:p w14:paraId="5D98C6BD" w14:textId="6FBF9544" w:rsidR="00EA3942" w:rsidRPr="00917DD6" w:rsidRDefault="00EA3942" w:rsidP="00EA39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wzór porozumienia z jednostkami samorządu terytorialnego, w których organizowane będą punkty, o których mowa w punkcie g),</w:t>
      </w:r>
    </w:p>
    <w:p w14:paraId="0000004B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wzór karty do głosowania,</w:t>
      </w:r>
    </w:p>
    <w:p w14:paraId="0000004C" w14:textId="14620C1D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skład Komisji</w:t>
      </w:r>
      <w:r w:rsidR="002363B8" w:rsidRPr="00917DD6">
        <w:rPr>
          <w:rFonts w:ascii="Arial" w:eastAsia="Arial" w:hAnsi="Arial" w:cs="Arial"/>
          <w:sz w:val="24"/>
          <w:szCs w:val="24"/>
        </w:rPr>
        <w:t xml:space="preserve"> ds. ustalenia wyników głosowania</w:t>
      </w:r>
      <w:r w:rsidR="00E60BA7" w:rsidRPr="00917DD6">
        <w:rPr>
          <w:rFonts w:ascii="Arial" w:eastAsia="Arial" w:hAnsi="Arial" w:cs="Arial"/>
          <w:sz w:val="24"/>
          <w:szCs w:val="24"/>
        </w:rPr>
        <w:t>,</w:t>
      </w:r>
    </w:p>
    <w:p w14:paraId="0000004D" w14:textId="51427CB9" w:rsidR="00297192" w:rsidRPr="00917DD6" w:rsidRDefault="00E60BA7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listę zadań do realizacji na podstawie wyników głosowania.</w:t>
      </w:r>
    </w:p>
    <w:p w14:paraId="0000004E" w14:textId="711C1B76" w:rsidR="00297192" w:rsidRPr="00917DD6" w:rsidRDefault="00972281" w:rsidP="008B61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Uchwały, </w:t>
      </w:r>
      <w:r w:rsidR="007B1B7E" w:rsidRPr="00917DD6">
        <w:rPr>
          <w:rFonts w:ascii="Arial" w:eastAsia="Arial" w:hAnsi="Arial" w:cs="Arial"/>
          <w:sz w:val="24"/>
          <w:szCs w:val="24"/>
        </w:rPr>
        <w:t>o których mowa w ust. 3</w:t>
      </w:r>
      <w:r w:rsidR="00D938A9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d</w:t>
      </w:r>
      <w:r w:rsidR="00A30B38" w:rsidRPr="00917DD6">
        <w:rPr>
          <w:rFonts w:ascii="Arial" w:eastAsia="Arial" w:hAnsi="Arial" w:cs="Arial"/>
          <w:sz w:val="24"/>
          <w:szCs w:val="24"/>
        </w:rPr>
        <w:t>ostępne będą na stronie BIP u</w:t>
      </w:r>
      <w:r w:rsidR="00D938A9" w:rsidRPr="00917DD6">
        <w:rPr>
          <w:rFonts w:ascii="Arial" w:eastAsia="Arial" w:hAnsi="Arial" w:cs="Arial"/>
          <w:sz w:val="24"/>
          <w:szCs w:val="24"/>
        </w:rPr>
        <w:t>rzędu</w:t>
      </w:r>
      <w:r w:rsidRPr="00917DD6">
        <w:rPr>
          <w:rFonts w:ascii="Arial" w:eastAsia="Arial" w:hAnsi="Arial" w:cs="Arial"/>
          <w:sz w:val="24"/>
          <w:szCs w:val="24"/>
        </w:rPr>
        <w:t>.</w:t>
      </w:r>
    </w:p>
    <w:p w14:paraId="4EFB790E" w14:textId="719F7B72" w:rsidR="00924DF2" w:rsidRPr="00917DD6" w:rsidRDefault="00972281" w:rsidP="00BA5F2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Marszałek Województwa </w:t>
      </w:r>
      <w:r w:rsidR="003D1E10" w:rsidRPr="00917DD6">
        <w:rPr>
          <w:rFonts w:ascii="Arial" w:eastAsia="Arial" w:hAnsi="Arial" w:cs="Arial"/>
          <w:sz w:val="24"/>
          <w:szCs w:val="24"/>
        </w:rPr>
        <w:t>Małopolskiego określa w formie z</w:t>
      </w:r>
      <w:r w:rsidRPr="00917DD6">
        <w:rPr>
          <w:rFonts w:ascii="Arial" w:eastAsia="Arial" w:hAnsi="Arial" w:cs="Arial"/>
          <w:sz w:val="24"/>
          <w:szCs w:val="24"/>
        </w:rPr>
        <w:t>arządzenia wzór karty oceny</w:t>
      </w:r>
      <w:r w:rsidR="003D1E10" w:rsidRPr="00917DD6">
        <w:rPr>
          <w:rFonts w:ascii="Arial" w:eastAsia="Arial" w:hAnsi="Arial" w:cs="Arial"/>
          <w:sz w:val="24"/>
          <w:szCs w:val="24"/>
        </w:rPr>
        <w:t xml:space="preserve"> zgłoszonego zadania oraz powołuje</w:t>
      </w:r>
      <w:r w:rsidRPr="00917DD6">
        <w:rPr>
          <w:rFonts w:ascii="Arial" w:eastAsia="Arial" w:hAnsi="Arial" w:cs="Arial"/>
          <w:sz w:val="24"/>
          <w:szCs w:val="24"/>
        </w:rPr>
        <w:t xml:space="preserve"> zespół zadaniowy odpowiedzialny za koordynację weryfikacji i koordynację analizy zgłoszonych zadań.</w:t>
      </w:r>
    </w:p>
    <w:p w14:paraId="29B62915" w14:textId="4C52E30B" w:rsidR="009E0233" w:rsidRPr="00917DD6" w:rsidRDefault="009E0233">
      <w:pPr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br w:type="page"/>
      </w:r>
    </w:p>
    <w:p w14:paraId="047F77BB" w14:textId="726FB840" w:rsidR="00A646F9" w:rsidRPr="00917DD6" w:rsidRDefault="00972281" w:rsidP="006771E9">
      <w:pPr>
        <w:pStyle w:val="Nagwek2"/>
        <w:jc w:val="center"/>
        <w:rPr>
          <w:b w:val="0"/>
        </w:rPr>
      </w:pPr>
      <w:r w:rsidRPr="00917DD6">
        <w:rPr>
          <w:rFonts w:ascii="Arial" w:hAnsi="Arial" w:cs="Arial"/>
          <w:sz w:val="24"/>
        </w:rPr>
        <w:lastRenderedPageBreak/>
        <w:t>Rozdział II</w:t>
      </w:r>
    </w:p>
    <w:p w14:paraId="00000051" w14:textId="0B8952D7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rStyle w:val="Nagwek3Znak"/>
          <w:rFonts w:ascii="Arial" w:eastAsia="Arial" w:hAnsi="Arial" w:cs="Arial"/>
          <w:sz w:val="24"/>
        </w:rPr>
        <w:t>§ 4</w:t>
      </w:r>
      <w:r w:rsidR="00972281" w:rsidRPr="00917DD6">
        <w:rPr>
          <w:rFonts w:eastAsia="Times New Roman"/>
          <w:b/>
          <w:bCs/>
          <w:szCs w:val="27"/>
        </w:rPr>
        <w:br/>
      </w:r>
      <w:r w:rsidR="00972281" w:rsidRPr="00917DD6">
        <w:rPr>
          <w:b/>
        </w:rPr>
        <w:t>Wymogi dotyczące zadań</w:t>
      </w:r>
    </w:p>
    <w:p w14:paraId="1C2E6BA8" w14:textId="77777777" w:rsidR="00A447AF" w:rsidRPr="00917DD6" w:rsidRDefault="00972281" w:rsidP="00C95281">
      <w:pPr>
        <w:pStyle w:val="Akapitzlist"/>
        <w:numPr>
          <w:ilvl w:val="0"/>
          <w:numId w:val="18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Prawo zgłaszania zadań ogólnowojewódzkich przysługuje wszystkim mieszkańcom województwa.</w:t>
      </w:r>
    </w:p>
    <w:p w14:paraId="00000054" w14:textId="57321F79" w:rsidR="00297192" w:rsidRPr="00917DD6" w:rsidRDefault="00972281" w:rsidP="00C95281">
      <w:pPr>
        <w:pStyle w:val="Akapitzlist"/>
        <w:numPr>
          <w:ilvl w:val="0"/>
          <w:numId w:val="18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Prawo zgłaszania zadań</w:t>
      </w:r>
      <w:sdt>
        <w:sdtPr>
          <w:tag w:val="goog_rdk_14"/>
          <w:id w:val="183798274"/>
        </w:sdtPr>
        <w:sdtEndPr/>
        <w:sdtContent/>
      </w:sdt>
      <w:r w:rsidRPr="00917DD6">
        <w:rPr>
          <w:rFonts w:ascii="Arial" w:eastAsia="Arial" w:hAnsi="Arial" w:cs="Arial"/>
          <w:sz w:val="24"/>
          <w:szCs w:val="24"/>
        </w:rPr>
        <w:t xml:space="preserve"> regionalnych przysługuje wszystkim mieszkańcom </w:t>
      </w:r>
      <w:r w:rsidR="00487A7F" w:rsidRPr="00917DD6">
        <w:rPr>
          <w:rFonts w:ascii="Arial" w:eastAsia="Arial" w:hAnsi="Arial" w:cs="Arial"/>
          <w:sz w:val="24"/>
          <w:szCs w:val="24"/>
        </w:rPr>
        <w:t>regionu</w:t>
      </w:r>
      <w:r w:rsidRPr="00917DD6">
        <w:rPr>
          <w:rFonts w:ascii="Arial" w:eastAsia="Arial" w:hAnsi="Arial" w:cs="Arial"/>
          <w:sz w:val="24"/>
          <w:szCs w:val="24"/>
        </w:rPr>
        <w:t xml:space="preserve">, którego </w:t>
      </w:r>
      <w:r w:rsidR="00A447AF" w:rsidRPr="00917DD6">
        <w:rPr>
          <w:rFonts w:ascii="Arial" w:eastAsia="Arial" w:hAnsi="Arial" w:cs="Arial"/>
          <w:sz w:val="24"/>
          <w:szCs w:val="24"/>
        </w:rPr>
        <w:t>zadanie dotyczy.</w:t>
      </w:r>
    </w:p>
    <w:p w14:paraId="00000055" w14:textId="6C1238C7" w:rsidR="00297192" w:rsidRPr="00917DD6" w:rsidRDefault="00972281" w:rsidP="00C95281">
      <w:pPr>
        <w:pStyle w:val="Akapitzlist"/>
        <w:numPr>
          <w:ilvl w:val="0"/>
          <w:numId w:val="18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Każdy mieszkaniec województwa może zgłosić </w:t>
      </w:r>
      <w:r w:rsidR="00FE465C" w:rsidRPr="00917DD6">
        <w:rPr>
          <w:rFonts w:ascii="Arial" w:eastAsia="Arial" w:hAnsi="Arial" w:cs="Arial"/>
          <w:sz w:val="24"/>
          <w:szCs w:val="24"/>
        </w:rPr>
        <w:t>dowolną liczbę zadań</w:t>
      </w:r>
      <w:r w:rsidRPr="00917DD6">
        <w:rPr>
          <w:rFonts w:ascii="Arial" w:eastAsia="Arial" w:hAnsi="Arial" w:cs="Arial"/>
          <w:sz w:val="24"/>
          <w:szCs w:val="24"/>
        </w:rPr>
        <w:t xml:space="preserve"> lub złożyć swój podpis poparcia pod dowolną liczbą zadań.</w:t>
      </w:r>
    </w:p>
    <w:p w14:paraId="00000056" w14:textId="77777777" w:rsidR="00297192" w:rsidRPr="00917DD6" w:rsidRDefault="00972281" w:rsidP="00C95281">
      <w:pPr>
        <w:pStyle w:val="Akapitzlist"/>
        <w:numPr>
          <w:ilvl w:val="0"/>
          <w:numId w:val="18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Zgłoszenia zadania w imieniu osoby małoletniej dokonuje jej przedstawiciel ustawowy, </w:t>
      </w:r>
      <w:sdt>
        <w:sdtPr>
          <w:tag w:val="goog_rdk_16"/>
          <w:id w:val="-674882022"/>
        </w:sdtPr>
        <w:sdtEndPr/>
        <w:sdtContent/>
      </w:sdt>
      <w:r w:rsidRPr="00917DD6">
        <w:rPr>
          <w:rFonts w:ascii="Arial" w:eastAsia="Arial" w:hAnsi="Arial" w:cs="Arial"/>
          <w:sz w:val="24"/>
          <w:szCs w:val="24"/>
        </w:rPr>
        <w:t>podpisując formularz zgłoszenia we wszystkich wymaganych miejscach.</w:t>
      </w:r>
    </w:p>
    <w:p w14:paraId="00000057" w14:textId="6C498783" w:rsidR="00297192" w:rsidRPr="00917DD6" w:rsidRDefault="00972281" w:rsidP="00C95281">
      <w:pPr>
        <w:pStyle w:val="Akapitzlist"/>
        <w:numPr>
          <w:ilvl w:val="0"/>
          <w:numId w:val="18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Formularz dotycz</w:t>
      </w:r>
      <w:r w:rsidR="00A447AF" w:rsidRPr="00917DD6">
        <w:rPr>
          <w:rFonts w:ascii="Arial" w:eastAsia="Arial" w:hAnsi="Arial" w:cs="Arial"/>
          <w:sz w:val="24"/>
          <w:szCs w:val="24"/>
        </w:rPr>
        <w:t>ący osoby, o której mowa w ust 4</w:t>
      </w:r>
      <w:r w:rsidRPr="00917DD6">
        <w:rPr>
          <w:rFonts w:ascii="Arial" w:eastAsia="Arial" w:hAnsi="Arial" w:cs="Arial"/>
          <w:sz w:val="24"/>
          <w:szCs w:val="24"/>
        </w:rPr>
        <w:t>. podpisuje również małoletni bę</w:t>
      </w:r>
      <w:r w:rsidR="00A447AF" w:rsidRPr="00917DD6">
        <w:rPr>
          <w:rFonts w:ascii="Arial" w:eastAsia="Arial" w:hAnsi="Arial" w:cs="Arial"/>
          <w:sz w:val="24"/>
          <w:szCs w:val="24"/>
        </w:rPr>
        <w:t>dący autorem zadania.</w:t>
      </w:r>
    </w:p>
    <w:p w14:paraId="00000058" w14:textId="7E0878D1" w:rsidR="00297192" w:rsidRPr="00917DD6" w:rsidRDefault="00972281" w:rsidP="00A447AF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</w:t>
      </w:r>
      <w:r w:rsidR="006B27A3" w:rsidRPr="00917DD6">
        <w:rPr>
          <w:rFonts w:ascii="Arial" w:eastAsia="Arial" w:hAnsi="Arial" w:cs="Arial"/>
          <w:b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b/>
          <w:sz w:val="24"/>
          <w:szCs w:val="24"/>
        </w:rPr>
        <w:t>5</w:t>
      </w:r>
    </w:p>
    <w:p w14:paraId="00000059" w14:textId="0ACF578D" w:rsidR="00297192" w:rsidRPr="00917DD6" w:rsidRDefault="00972281" w:rsidP="00BE0E1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BO WM mogą być zgłaszane zadania, które spełniają łącznie następujące warunki: </w:t>
      </w:r>
    </w:p>
    <w:p w14:paraId="0000005A" w14:textId="3F666B03" w:rsidR="00297192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</w:t>
      </w:r>
      <w:r w:rsidR="00972281" w:rsidRPr="00917DD6">
        <w:rPr>
          <w:rFonts w:ascii="Arial" w:eastAsia="Arial" w:hAnsi="Arial" w:cs="Arial"/>
          <w:sz w:val="24"/>
          <w:szCs w:val="24"/>
        </w:rPr>
        <w:t>ostały zgłoszone na formul</w:t>
      </w:r>
      <w:r w:rsidR="004A0301" w:rsidRPr="00917DD6">
        <w:rPr>
          <w:rFonts w:ascii="Arial" w:eastAsia="Arial" w:hAnsi="Arial" w:cs="Arial"/>
          <w:sz w:val="24"/>
          <w:szCs w:val="24"/>
        </w:rPr>
        <w:t>arzu, o którym mowa w § 3 ust. 3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lit. </w:t>
      </w:r>
      <w:r w:rsidR="00C1485B" w:rsidRPr="00917DD6">
        <w:rPr>
          <w:rFonts w:ascii="Arial" w:eastAsia="Arial" w:hAnsi="Arial" w:cs="Arial"/>
          <w:sz w:val="24"/>
          <w:szCs w:val="24"/>
        </w:rPr>
        <w:t>b)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s</w:t>
      </w:r>
      <w:r w:rsidR="00AB4652" w:rsidRPr="00917DD6">
        <w:rPr>
          <w:rFonts w:ascii="Arial" w:eastAsia="Arial" w:hAnsi="Arial" w:cs="Arial"/>
          <w:sz w:val="24"/>
          <w:szCs w:val="24"/>
        </w:rPr>
        <w:t>tanowiącym wydruk z generatora;</w:t>
      </w:r>
    </w:p>
    <w:p w14:paraId="0000005B" w14:textId="141AC54E" w:rsidR="00297192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c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yfra kontrolna znajdująca się na formularzu zgłoszenia musi być zgodna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z cyfrą kontrolną ostatecznej wersji z</w:t>
      </w:r>
      <w:r w:rsidR="00AB4652" w:rsidRPr="00917DD6">
        <w:rPr>
          <w:rFonts w:ascii="Arial" w:eastAsia="Arial" w:hAnsi="Arial" w:cs="Arial"/>
          <w:sz w:val="24"/>
          <w:szCs w:val="24"/>
        </w:rPr>
        <w:t>adania przesłanej w generatorze;</w:t>
      </w:r>
    </w:p>
    <w:p w14:paraId="2F6DABDC" w14:textId="370DD0B0" w:rsidR="0007598D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o formularza zgłaszania zadania załączono, listę poparcia o której mowa </w:t>
      </w:r>
      <w:sdt>
        <w:sdtPr>
          <w:tag w:val="goog_rdk_17"/>
          <w:id w:val="-961649420"/>
        </w:sdtPr>
        <w:sdtEndPr/>
        <w:sdtContent>
          <w:r w:rsidR="00F467E5" w:rsidRPr="00917DD6">
            <w:br/>
          </w:r>
        </w:sdtContent>
      </w:sdt>
      <w:r w:rsidR="00972281" w:rsidRPr="00917DD6">
        <w:rPr>
          <w:rFonts w:ascii="Arial" w:eastAsia="Arial" w:hAnsi="Arial" w:cs="Arial"/>
          <w:sz w:val="24"/>
          <w:szCs w:val="24"/>
        </w:rPr>
        <w:t>w</w:t>
      </w:r>
      <w:r w:rsidR="00F467E5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E1354E" w:rsidRPr="00917DD6">
        <w:rPr>
          <w:rFonts w:ascii="Arial" w:eastAsia="Arial" w:hAnsi="Arial" w:cs="Arial"/>
          <w:sz w:val="24"/>
          <w:szCs w:val="24"/>
        </w:rPr>
        <w:t>§ 3 ust. 3</w:t>
      </w:r>
      <w:r w:rsidR="00733318" w:rsidRPr="00917DD6">
        <w:rPr>
          <w:rFonts w:ascii="Arial" w:eastAsia="Arial" w:hAnsi="Arial" w:cs="Arial"/>
          <w:sz w:val="24"/>
          <w:szCs w:val="24"/>
        </w:rPr>
        <w:t xml:space="preserve"> lit. c);</w:t>
      </w:r>
    </w:p>
    <w:p w14:paraId="41B5D25E" w14:textId="77777777" w:rsidR="0007598D" w:rsidRPr="00917DD6" w:rsidRDefault="0007598D" w:rsidP="0007598D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lista, o której mowa w ust 3. musi zawierać podpisy co najmniej 30 mieszkańców: </w:t>
      </w:r>
    </w:p>
    <w:p w14:paraId="7E53D4F4" w14:textId="50C0D2FC" w:rsidR="0007598D" w:rsidRPr="00917DD6" w:rsidRDefault="0007598D" w:rsidP="008B61D9">
      <w:pPr>
        <w:pStyle w:val="Akapitzlist"/>
        <w:numPr>
          <w:ilvl w:val="2"/>
          <w:numId w:val="4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regionu - w przypadku zadania regionalnego,</w:t>
      </w:r>
    </w:p>
    <w:p w14:paraId="39B5704E" w14:textId="08DC489F" w:rsidR="0007598D" w:rsidRPr="00917DD6" w:rsidRDefault="0007598D" w:rsidP="0007598D">
      <w:pPr>
        <w:pStyle w:val="Akapitzlist"/>
        <w:numPr>
          <w:ilvl w:val="2"/>
          <w:numId w:val="4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województwa – w przypad</w:t>
      </w:r>
      <w:r w:rsidR="00BD3D2F" w:rsidRPr="00917DD6">
        <w:rPr>
          <w:rFonts w:ascii="Arial" w:eastAsia="Arial" w:hAnsi="Arial" w:cs="Arial"/>
          <w:sz w:val="24"/>
          <w:szCs w:val="24"/>
        </w:rPr>
        <w:t>ku zadania ogólnowojewódzkiego;</w:t>
      </w:r>
    </w:p>
    <w:p w14:paraId="0000005F" w14:textId="7DC57E87" w:rsidR="00297192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przypadku zadania regionalnego zostało zgłoszone przez mieszkańca r</w:t>
      </w:r>
      <w:r w:rsidR="002955FE" w:rsidRPr="00917DD6">
        <w:rPr>
          <w:rFonts w:ascii="Arial" w:eastAsia="Arial" w:hAnsi="Arial" w:cs="Arial"/>
          <w:sz w:val="24"/>
          <w:szCs w:val="24"/>
        </w:rPr>
        <w:t>egionu, którego dotyczy zadanie;</w:t>
      </w:r>
    </w:p>
    <w:p w14:paraId="00000060" w14:textId="76D24AAE" w:rsidR="00297192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</w:t>
      </w:r>
      <w:r w:rsidR="00972281" w:rsidRPr="00917DD6">
        <w:rPr>
          <w:rFonts w:ascii="Arial" w:eastAsia="Arial" w:hAnsi="Arial" w:cs="Arial"/>
          <w:sz w:val="24"/>
          <w:szCs w:val="24"/>
        </w:rPr>
        <w:t>przypadku zadania ogólnowojewódzkiego zostało zgłoszo</w:t>
      </w:r>
      <w:r w:rsidR="001A18A8" w:rsidRPr="00917DD6">
        <w:rPr>
          <w:rFonts w:ascii="Arial" w:eastAsia="Arial" w:hAnsi="Arial" w:cs="Arial"/>
          <w:sz w:val="24"/>
          <w:szCs w:val="24"/>
        </w:rPr>
        <w:t>ne przez mieszkańca w</w:t>
      </w:r>
      <w:r w:rsidR="002955FE" w:rsidRPr="00917DD6">
        <w:rPr>
          <w:rFonts w:ascii="Arial" w:eastAsia="Arial" w:hAnsi="Arial" w:cs="Arial"/>
          <w:sz w:val="24"/>
          <w:szCs w:val="24"/>
        </w:rPr>
        <w:t>ojewództwa;</w:t>
      </w:r>
    </w:p>
    <w:p w14:paraId="00000061" w14:textId="6BE644D3" w:rsidR="00297192" w:rsidRPr="00917DD6" w:rsidRDefault="004C5617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dotyczą działań służącym mieszkańcom województwa i </w:t>
      </w:r>
      <w:r w:rsidR="005068D0" w:rsidRPr="00917DD6">
        <w:rPr>
          <w:rFonts w:ascii="Arial" w:eastAsia="Arial" w:hAnsi="Arial" w:cs="Arial"/>
          <w:sz w:val="24"/>
          <w:szCs w:val="24"/>
        </w:rPr>
        <w:t>m</w:t>
      </w:r>
      <w:r w:rsidR="00972281" w:rsidRPr="00917DD6">
        <w:rPr>
          <w:rFonts w:ascii="Arial" w:eastAsia="Arial" w:hAnsi="Arial" w:cs="Arial"/>
          <w:sz w:val="24"/>
          <w:szCs w:val="24"/>
        </w:rPr>
        <w:t>ieszczą się w zakresie zadań o charakterze wojewódzkim, określonych ustawami, w szczególności w zakresie wskazanym w art. 14 ust. 1 ustawy z dnia 5 czerwca 19</w:t>
      </w:r>
      <w:r w:rsidR="00EC7792" w:rsidRPr="00917DD6">
        <w:rPr>
          <w:rFonts w:ascii="Arial" w:eastAsia="Arial" w:hAnsi="Arial" w:cs="Arial"/>
          <w:sz w:val="24"/>
          <w:szCs w:val="24"/>
        </w:rPr>
        <w:t>98 r. o samorządzie województwa</w:t>
      </w:r>
      <w:r w:rsidR="00ED2863" w:rsidRPr="00917DD6">
        <w:rPr>
          <w:rFonts w:ascii="Arial" w:eastAsia="Arial" w:hAnsi="Arial" w:cs="Arial"/>
          <w:sz w:val="24"/>
          <w:szCs w:val="24"/>
        </w:rPr>
        <w:t xml:space="preserve"> (t.j. Dz. U. z 2020 r. poz. 1668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771C01" w:rsidRPr="00917DD6">
        <w:rPr>
          <w:rFonts w:ascii="Arial" w:eastAsia="Arial" w:hAnsi="Arial" w:cs="Arial"/>
          <w:sz w:val="24"/>
          <w:szCs w:val="24"/>
        </w:rPr>
        <w:t xml:space="preserve">z późn. </w:t>
      </w:r>
      <w:r w:rsidR="006A3009" w:rsidRPr="00917DD6">
        <w:rPr>
          <w:rFonts w:ascii="Arial" w:eastAsia="Arial" w:hAnsi="Arial" w:cs="Arial"/>
          <w:sz w:val="24"/>
          <w:szCs w:val="24"/>
        </w:rPr>
        <w:t>zm.</w:t>
      </w:r>
      <w:r w:rsidR="00ED2863" w:rsidRPr="00917DD6">
        <w:rPr>
          <w:rFonts w:ascii="Arial" w:eastAsia="Arial" w:hAnsi="Arial" w:cs="Arial"/>
          <w:sz w:val="24"/>
          <w:szCs w:val="24"/>
        </w:rPr>
        <w:t>);</w:t>
      </w:r>
    </w:p>
    <w:p w14:paraId="00000062" w14:textId="661E462F" w:rsidR="00297192" w:rsidRPr="00917DD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</w:t>
      </w:r>
      <w:r w:rsidR="00972281" w:rsidRPr="00917DD6">
        <w:rPr>
          <w:rFonts w:ascii="Arial" w:eastAsia="Arial" w:hAnsi="Arial" w:cs="Arial"/>
          <w:sz w:val="24"/>
          <w:szCs w:val="24"/>
        </w:rPr>
        <w:t>ą zgodne z przepisami prawa powszechnie obowiązującego, w tym aktami prawa miejscowego oraz aktami prawa innymi niż akty prawa miejsc</w:t>
      </w:r>
      <w:r w:rsidR="00EC7792" w:rsidRPr="00917DD6">
        <w:rPr>
          <w:rFonts w:ascii="Arial" w:eastAsia="Arial" w:hAnsi="Arial" w:cs="Arial"/>
          <w:sz w:val="24"/>
          <w:szCs w:val="24"/>
        </w:rPr>
        <w:t>owego uchwalonymi przez organy w</w:t>
      </w:r>
      <w:r w:rsidR="00972281" w:rsidRPr="00917DD6">
        <w:rPr>
          <w:rFonts w:ascii="Arial" w:eastAsia="Arial" w:hAnsi="Arial" w:cs="Arial"/>
          <w:sz w:val="24"/>
          <w:szCs w:val="24"/>
        </w:rPr>
        <w:t>ojewództwa, w szczególności aktami o</w:t>
      </w:r>
      <w:r w:rsidR="00EC7792" w:rsidRPr="00917DD6">
        <w:rPr>
          <w:rFonts w:ascii="Arial" w:eastAsia="Arial" w:hAnsi="Arial" w:cs="Arial"/>
          <w:sz w:val="24"/>
          <w:szCs w:val="24"/>
        </w:rPr>
        <w:t>kreślającymi strategię rozwoju w</w:t>
      </w:r>
      <w:r w:rsidR="00972281" w:rsidRPr="00917DD6">
        <w:rPr>
          <w:rFonts w:ascii="Arial" w:eastAsia="Arial" w:hAnsi="Arial" w:cs="Arial"/>
          <w:sz w:val="24"/>
          <w:szCs w:val="24"/>
        </w:rPr>
        <w:t>ojewództwa oraz plan z</w:t>
      </w:r>
      <w:r w:rsidR="00EC7792" w:rsidRPr="00917DD6">
        <w:rPr>
          <w:rFonts w:ascii="Arial" w:eastAsia="Arial" w:hAnsi="Arial" w:cs="Arial"/>
          <w:sz w:val="24"/>
          <w:szCs w:val="24"/>
        </w:rPr>
        <w:t>agospodarowania przestrzennego województw</w:t>
      </w:r>
      <w:r w:rsidR="002955FE" w:rsidRPr="00917DD6">
        <w:rPr>
          <w:rFonts w:ascii="Arial" w:eastAsia="Arial" w:hAnsi="Arial" w:cs="Arial"/>
          <w:sz w:val="24"/>
          <w:szCs w:val="24"/>
        </w:rPr>
        <w:t>a;</w:t>
      </w:r>
    </w:p>
    <w:p w14:paraId="00000063" w14:textId="655A3F35" w:rsidR="00297192" w:rsidRPr="00917DD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b</w:t>
      </w:r>
      <w:r w:rsidR="00972281" w:rsidRPr="00917DD6">
        <w:rPr>
          <w:rFonts w:ascii="Arial" w:eastAsia="Arial" w:hAnsi="Arial" w:cs="Arial"/>
          <w:sz w:val="24"/>
          <w:szCs w:val="24"/>
        </w:rPr>
        <w:t>ędą realizowane na nieruchomościach, o których</w:t>
      </w:r>
      <w:r w:rsidR="00EC7792" w:rsidRPr="00917DD6">
        <w:rPr>
          <w:rFonts w:ascii="Arial" w:eastAsia="Arial" w:hAnsi="Arial" w:cs="Arial"/>
          <w:sz w:val="24"/>
          <w:szCs w:val="24"/>
        </w:rPr>
        <w:t xml:space="preserve"> mowa w § 1 </w:t>
      </w:r>
      <w:r w:rsidR="00AA4A71" w:rsidRPr="00917DD6">
        <w:rPr>
          <w:rFonts w:ascii="Arial" w:eastAsia="Arial" w:hAnsi="Arial" w:cs="Arial"/>
          <w:sz w:val="24"/>
          <w:szCs w:val="24"/>
        </w:rPr>
        <w:t>ust</w:t>
      </w:r>
      <w:r w:rsidR="00733318" w:rsidRPr="00917DD6">
        <w:rPr>
          <w:rFonts w:ascii="Arial" w:eastAsia="Arial" w:hAnsi="Arial" w:cs="Arial"/>
          <w:sz w:val="24"/>
          <w:szCs w:val="24"/>
        </w:rPr>
        <w:t>. 19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lit. a</w:t>
      </w:r>
      <w:r w:rsidR="002955FE" w:rsidRPr="00917DD6">
        <w:rPr>
          <w:rFonts w:ascii="Arial" w:eastAsia="Arial" w:hAnsi="Arial" w:cs="Arial"/>
          <w:sz w:val="24"/>
          <w:szCs w:val="24"/>
        </w:rPr>
        <w:t>);</w:t>
      </w:r>
    </w:p>
    <w:p w14:paraId="00000064" w14:textId="63282BF0" w:rsidR="00297192" w:rsidRPr="00917DD6" w:rsidRDefault="00B81E3B" w:rsidP="00B81E3B">
      <w:pPr>
        <w:pStyle w:val="Akapitzlist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są ogólnodostępne dla mieszkańców województwa oraz dostępne w rozumieniu art. 2 pkt. 2 ustawy o zapewnianiu dostępności osobom ze szczególnymi potrzebami z dnia 19 lipca 2019 r. (t.j. Dz. U. z 2020 r. poz. 1062 z późn. zm.);</w:t>
      </w:r>
    </w:p>
    <w:p w14:paraId="00000065" w14:textId="4D609F11" w:rsidR="00297192" w:rsidRPr="00917DD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lastRenderedPageBreak/>
        <w:t>i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ch realizacja umożliwia wydatkowanie środków zgodnie z art. 44 ustawy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AB3266" w:rsidRPr="00917DD6">
        <w:rPr>
          <w:rFonts w:ascii="Arial" w:eastAsia="Arial" w:hAnsi="Arial" w:cs="Arial"/>
          <w:sz w:val="24"/>
          <w:szCs w:val="24"/>
        </w:rPr>
        <w:t>o finansach p</w:t>
      </w:r>
      <w:r w:rsidR="00972281" w:rsidRPr="00917DD6">
        <w:rPr>
          <w:rFonts w:ascii="Arial" w:eastAsia="Arial" w:hAnsi="Arial" w:cs="Arial"/>
          <w:sz w:val="24"/>
          <w:szCs w:val="24"/>
        </w:rPr>
        <w:t>ublicznych z dnia 27 sierpnia 2009 r</w:t>
      </w:r>
      <w:r w:rsidR="00ED2863" w:rsidRPr="00917DD6">
        <w:rPr>
          <w:rFonts w:ascii="Arial" w:eastAsia="Arial" w:hAnsi="Arial" w:cs="Arial"/>
          <w:sz w:val="24"/>
          <w:szCs w:val="24"/>
        </w:rPr>
        <w:t>.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(t</w:t>
      </w:r>
      <w:r w:rsidR="00950C27" w:rsidRPr="00917DD6">
        <w:rPr>
          <w:rFonts w:ascii="Arial" w:eastAsia="Arial" w:hAnsi="Arial" w:cs="Arial"/>
          <w:sz w:val="24"/>
          <w:szCs w:val="24"/>
        </w:rPr>
        <w:t>.</w:t>
      </w:r>
      <w:r w:rsidR="00972281" w:rsidRPr="00917DD6">
        <w:rPr>
          <w:rFonts w:ascii="Arial" w:eastAsia="Arial" w:hAnsi="Arial" w:cs="Arial"/>
          <w:sz w:val="24"/>
          <w:szCs w:val="24"/>
        </w:rPr>
        <w:t>j. Dz. U.</w:t>
      </w:r>
      <w:r w:rsidR="00ED2863" w:rsidRPr="00917DD6">
        <w:rPr>
          <w:rFonts w:ascii="Arial" w:eastAsia="Arial" w:hAnsi="Arial" w:cs="Arial"/>
          <w:sz w:val="24"/>
          <w:szCs w:val="24"/>
        </w:rPr>
        <w:t xml:space="preserve"> z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2021 r. poz. 305 z późn. </w:t>
      </w:r>
      <w:r w:rsidR="00763318" w:rsidRPr="00917DD6">
        <w:rPr>
          <w:rFonts w:ascii="Arial" w:eastAsia="Arial" w:hAnsi="Arial" w:cs="Arial"/>
          <w:sz w:val="24"/>
          <w:szCs w:val="24"/>
        </w:rPr>
        <w:t xml:space="preserve">zm.), </w:t>
      </w:r>
      <w:r w:rsidR="00972281" w:rsidRPr="00917DD6">
        <w:rPr>
          <w:rFonts w:ascii="Arial" w:eastAsia="Arial" w:hAnsi="Arial" w:cs="Arial"/>
          <w:sz w:val="24"/>
          <w:szCs w:val="24"/>
        </w:rPr>
        <w:t>a w szczególności w sposób celowy i oszczędny, z zachowaniem zasad uzyskiwania najlepszych efektów z danych nakładów oraz optymalnego doboru metod i środków służący</w:t>
      </w:r>
      <w:r w:rsidR="002955FE" w:rsidRPr="00917DD6">
        <w:rPr>
          <w:rFonts w:ascii="Arial" w:eastAsia="Arial" w:hAnsi="Arial" w:cs="Arial"/>
          <w:sz w:val="24"/>
          <w:szCs w:val="24"/>
        </w:rPr>
        <w:t>ch osiągnięciu założonych celów;</w:t>
      </w:r>
    </w:p>
    <w:p w14:paraId="00000066" w14:textId="5AC91761" w:rsidR="00297192" w:rsidRPr="00917DD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</w:t>
      </w:r>
      <w:r w:rsidR="00972281" w:rsidRPr="00917DD6">
        <w:rPr>
          <w:rFonts w:ascii="Arial" w:eastAsia="Arial" w:hAnsi="Arial" w:cs="Arial"/>
          <w:sz w:val="24"/>
          <w:szCs w:val="24"/>
        </w:rPr>
        <w:t>ie naruszają norm, standar</w:t>
      </w:r>
      <w:r w:rsidR="002955FE" w:rsidRPr="00917DD6">
        <w:rPr>
          <w:rFonts w:ascii="Arial" w:eastAsia="Arial" w:hAnsi="Arial" w:cs="Arial"/>
          <w:sz w:val="24"/>
          <w:szCs w:val="24"/>
        </w:rPr>
        <w:t>dów oraz przepisów technicznych;</w:t>
      </w:r>
    </w:p>
    <w:p w14:paraId="00000067" w14:textId="6D44E368" w:rsidR="00297192" w:rsidRPr="00917DD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</w:t>
      </w:r>
      <w:r w:rsidR="002955FE" w:rsidRPr="00917DD6">
        <w:rPr>
          <w:rFonts w:ascii="Arial" w:eastAsia="Arial" w:hAnsi="Arial" w:cs="Arial"/>
          <w:sz w:val="24"/>
          <w:szCs w:val="24"/>
        </w:rPr>
        <w:t>ie naruszają praw osób trzecich;</w:t>
      </w:r>
    </w:p>
    <w:p w14:paraId="00000068" w14:textId="0CFFD14E" w:rsidR="00297192" w:rsidRPr="00917DD6" w:rsidRDefault="0040057F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przypadku zgłoszenia zadania nieinwestycyjnego właściciel nieruchomości, na której ma być realizowane zadanie lub osoba władająca tą nieruchomością, wyraziła zgodę na realizację zadania</w:t>
      </w:r>
      <w:r w:rsidR="002955FE" w:rsidRPr="00917DD6">
        <w:rPr>
          <w:rFonts w:ascii="Arial" w:eastAsia="Arial" w:hAnsi="Arial" w:cs="Arial"/>
          <w:sz w:val="24"/>
          <w:szCs w:val="24"/>
        </w:rPr>
        <w:t>;</w:t>
      </w:r>
    </w:p>
    <w:p w14:paraId="00000069" w14:textId="6003608D" w:rsidR="00297192" w:rsidRPr="00917DD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ą możliwe do zrealizowania w lokalizacji wskazanej w formularzu zgłaszania zadania a realizacja </w:t>
      </w:r>
      <w:r w:rsidR="001D525B" w:rsidRPr="00917DD6">
        <w:rPr>
          <w:rFonts w:ascii="Arial" w:eastAsia="Arial" w:hAnsi="Arial" w:cs="Arial"/>
          <w:sz w:val="24"/>
          <w:szCs w:val="24"/>
        </w:rPr>
        <w:t>z</w:t>
      </w:r>
      <w:bookmarkStart w:id="0" w:name="_GoBack"/>
      <w:bookmarkEnd w:id="0"/>
      <w:r w:rsidR="001D525B" w:rsidRPr="00917DD6">
        <w:rPr>
          <w:rFonts w:ascii="Arial" w:eastAsia="Arial" w:hAnsi="Arial" w:cs="Arial"/>
          <w:sz w:val="24"/>
          <w:szCs w:val="24"/>
        </w:rPr>
        <w:t>adania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nie koliduje z przedsięwzięciami plano</w:t>
      </w:r>
      <w:r w:rsidR="00422DF5" w:rsidRPr="00917DD6">
        <w:rPr>
          <w:rFonts w:ascii="Arial" w:eastAsia="Arial" w:hAnsi="Arial" w:cs="Arial"/>
          <w:sz w:val="24"/>
          <w:szCs w:val="24"/>
        </w:rPr>
        <w:t>wanymi lub realizowanymi prze</w:t>
      </w:r>
      <w:r w:rsidR="002955FE" w:rsidRPr="00917DD6">
        <w:rPr>
          <w:rFonts w:ascii="Arial" w:eastAsia="Arial" w:hAnsi="Arial" w:cs="Arial"/>
          <w:sz w:val="24"/>
          <w:szCs w:val="24"/>
        </w:rPr>
        <w:t>z województwo lub inne podmioty;</w:t>
      </w:r>
    </w:p>
    <w:p w14:paraId="0000006A" w14:textId="28AEDED9" w:rsidR="00297192" w:rsidRPr="00917DD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ostępne na rynku technologie </w:t>
      </w:r>
      <w:r w:rsidR="002955FE" w:rsidRPr="00917DD6">
        <w:rPr>
          <w:rFonts w:ascii="Arial" w:eastAsia="Arial" w:hAnsi="Arial" w:cs="Arial"/>
          <w:sz w:val="24"/>
          <w:szCs w:val="24"/>
        </w:rPr>
        <w:t xml:space="preserve">umożliwiają realizację </w:t>
      </w:r>
      <w:r w:rsidR="001D525B" w:rsidRPr="00917DD6">
        <w:rPr>
          <w:rFonts w:ascii="Arial" w:eastAsia="Arial" w:hAnsi="Arial" w:cs="Arial"/>
          <w:sz w:val="24"/>
          <w:szCs w:val="24"/>
        </w:rPr>
        <w:t>zadania</w:t>
      </w:r>
      <w:r w:rsidR="002955FE" w:rsidRPr="00917DD6">
        <w:rPr>
          <w:rFonts w:ascii="Arial" w:eastAsia="Arial" w:hAnsi="Arial" w:cs="Arial"/>
          <w:sz w:val="24"/>
          <w:szCs w:val="24"/>
        </w:rPr>
        <w:t>;</w:t>
      </w:r>
    </w:p>
    <w:p w14:paraId="0000006B" w14:textId="149F7719" w:rsidR="00297192" w:rsidRPr="00917DD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e</w:t>
      </w:r>
      <w:r w:rsidR="00972281" w:rsidRPr="00917DD6">
        <w:rPr>
          <w:rFonts w:ascii="Arial" w:eastAsia="Arial" w:hAnsi="Arial" w:cs="Arial"/>
          <w:sz w:val="24"/>
          <w:szCs w:val="24"/>
        </w:rPr>
        <w:t>wentualne koszty rocznego utrzymania zrealizowanego zadania nie mogą przekraczać 10% kwoty przeznaczonej na jego realizację. Koszty utrzymania mogą generować</w:t>
      </w:r>
      <w:r w:rsidR="00B440F5" w:rsidRPr="00917DD6">
        <w:rPr>
          <w:rFonts w:ascii="Arial" w:eastAsia="Arial" w:hAnsi="Arial" w:cs="Arial"/>
          <w:sz w:val="24"/>
          <w:szCs w:val="24"/>
        </w:rPr>
        <w:t xml:space="preserve"> wyłącznie zadania inwestycyjne.</w:t>
      </w:r>
    </w:p>
    <w:p w14:paraId="66A3F6FD" w14:textId="77777777" w:rsidR="0066453D" w:rsidRPr="00917DD6" w:rsidRDefault="00972281" w:rsidP="0066453D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</w:t>
      </w:r>
      <w:r w:rsidR="006B27A3" w:rsidRPr="00917DD6">
        <w:rPr>
          <w:rFonts w:ascii="Arial" w:eastAsia="Arial" w:hAnsi="Arial" w:cs="Arial"/>
          <w:b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b/>
          <w:sz w:val="24"/>
          <w:szCs w:val="24"/>
        </w:rPr>
        <w:t>6</w:t>
      </w:r>
    </w:p>
    <w:p w14:paraId="0000006D" w14:textId="5E80BD36" w:rsidR="00297192" w:rsidRPr="00917DD6" w:rsidRDefault="00972281" w:rsidP="0066453D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BO WM nie mogą być zgłaszane </w:t>
      </w:r>
      <w:r w:rsidR="00A55BA5" w:rsidRPr="00917DD6">
        <w:rPr>
          <w:rFonts w:ascii="Arial" w:eastAsia="Arial" w:hAnsi="Arial" w:cs="Arial"/>
          <w:sz w:val="24"/>
          <w:szCs w:val="24"/>
        </w:rPr>
        <w:t>zadania</w:t>
      </w:r>
      <w:r w:rsidRPr="00917DD6">
        <w:rPr>
          <w:rFonts w:ascii="Arial" w:eastAsia="Arial" w:hAnsi="Arial" w:cs="Arial"/>
          <w:sz w:val="24"/>
          <w:szCs w:val="24"/>
        </w:rPr>
        <w:t xml:space="preserve">, które: </w:t>
      </w:r>
    </w:p>
    <w:p w14:paraId="0000006E" w14:textId="74072F9D" w:rsidR="00297192" w:rsidRPr="00917DD6" w:rsidRDefault="005068D0" w:rsidP="008B61D9">
      <w:pPr>
        <w:numPr>
          <w:ilvl w:val="0"/>
          <w:numId w:val="1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awierają bezpośrednie lub pośrednie wskazanie potencjalnego wykonawcy </w:t>
      </w:r>
      <w:r w:rsidR="00D35306" w:rsidRPr="00917DD6">
        <w:rPr>
          <w:rFonts w:ascii="Arial" w:eastAsia="Arial" w:hAnsi="Arial" w:cs="Arial"/>
          <w:sz w:val="24"/>
          <w:szCs w:val="24"/>
        </w:rPr>
        <w:t>zadania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, trybu jego wyboru lub </w:t>
      </w:r>
      <w:r w:rsidR="00FB0B20" w:rsidRPr="00917DD6">
        <w:rPr>
          <w:rFonts w:ascii="Arial" w:eastAsia="Arial" w:hAnsi="Arial" w:cs="Arial"/>
          <w:sz w:val="24"/>
          <w:szCs w:val="24"/>
        </w:rPr>
        <w:t>zastrzeżonych znaków towarowych;</w:t>
      </w:r>
    </w:p>
    <w:p w14:paraId="0000006F" w14:textId="555FE873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</w:t>
      </w:r>
      <w:r w:rsidR="00972281" w:rsidRPr="00917DD6">
        <w:rPr>
          <w:rFonts w:ascii="Arial" w:eastAsia="Arial" w:hAnsi="Arial" w:cs="Arial"/>
          <w:sz w:val="24"/>
          <w:szCs w:val="24"/>
        </w:rPr>
        <w:t>olegają na zorganizowaniu imprezy masowej w rozumieniu przepisó</w:t>
      </w:r>
      <w:r w:rsidR="007A6741" w:rsidRPr="00917DD6">
        <w:rPr>
          <w:rFonts w:ascii="Arial" w:eastAsia="Arial" w:hAnsi="Arial" w:cs="Arial"/>
          <w:sz w:val="24"/>
          <w:szCs w:val="24"/>
        </w:rPr>
        <w:t>w ustawy z dnia 20 marca 2009 r</w:t>
      </w:r>
      <w:r w:rsidR="007D3038" w:rsidRPr="00917DD6">
        <w:rPr>
          <w:rFonts w:ascii="Arial" w:eastAsia="Arial" w:hAnsi="Arial" w:cs="Arial"/>
          <w:sz w:val="24"/>
          <w:szCs w:val="24"/>
        </w:rPr>
        <w:t xml:space="preserve">. </w:t>
      </w:r>
      <w:r w:rsidR="00972281" w:rsidRPr="00917DD6">
        <w:rPr>
          <w:rFonts w:ascii="Arial" w:eastAsia="Arial" w:hAnsi="Arial" w:cs="Arial"/>
          <w:sz w:val="24"/>
          <w:szCs w:val="24"/>
        </w:rPr>
        <w:t>o bezpieczeństwie imp</w:t>
      </w:r>
      <w:r w:rsidR="00B81E3B" w:rsidRPr="00917DD6">
        <w:rPr>
          <w:rFonts w:ascii="Arial" w:eastAsia="Arial" w:hAnsi="Arial" w:cs="Arial"/>
          <w:sz w:val="24"/>
          <w:szCs w:val="24"/>
        </w:rPr>
        <w:t>rez masowych (t.j. Dz. U. z 2019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r. poz. 2171</w:t>
      </w:r>
      <w:r w:rsidR="007D3038" w:rsidRPr="00917DD6">
        <w:rPr>
          <w:rFonts w:ascii="Arial" w:eastAsia="Arial" w:hAnsi="Arial" w:cs="Arial"/>
          <w:sz w:val="24"/>
          <w:szCs w:val="24"/>
        </w:rPr>
        <w:t xml:space="preserve"> z późn. </w:t>
      </w:r>
      <w:r w:rsidR="00763318" w:rsidRPr="00917DD6">
        <w:rPr>
          <w:rFonts w:ascii="Arial" w:eastAsia="Arial" w:hAnsi="Arial" w:cs="Arial"/>
          <w:sz w:val="24"/>
          <w:szCs w:val="24"/>
        </w:rPr>
        <w:t>zm.);</w:t>
      </w:r>
    </w:p>
    <w:p w14:paraId="00000070" w14:textId="4B46C4A9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</w:t>
      </w:r>
      <w:r w:rsidR="00972281" w:rsidRPr="00917DD6">
        <w:rPr>
          <w:rFonts w:ascii="Arial" w:eastAsia="Arial" w:hAnsi="Arial" w:cs="Arial"/>
          <w:sz w:val="24"/>
          <w:szCs w:val="24"/>
        </w:rPr>
        <w:t>akładają wykonanie jednego z etapów realizacji zadania, które w latach kolejnych będzie wymagało</w:t>
      </w:r>
      <w:r w:rsidR="001A2299" w:rsidRPr="00917DD6">
        <w:rPr>
          <w:rFonts w:ascii="Arial" w:eastAsia="Arial" w:hAnsi="Arial" w:cs="Arial"/>
          <w:sz w:val="24"/>
          <w:szCs w:val="24"/>
        </w:rPr>
        <w:t xml:space="preserve"> wykonania dalszych jego etapów;</w:t>
      </w:r>
    </w:p>
    <w:p w14:paraId="00000071" w14:textId="37F51AE9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</w:t>
      </w:r>
      <w:r w:rsidR="00972281" w:rsidRPr="00917DD6">
        <w:rPr>
          <w:rFonts w:ascii="Arial" w:eastAsia="Arial" w:hAnsi="Arial" w:cs="Arial"/>
          <w:sz w:val="24"/>
          <w:szCs w:val="24"/>
        </w:rPr>
        <w:t>bejmują wyłącznie wykonanie dokumentacji projektow</w:t>
      </w:r>
      <w:r w:rsidR="00D35306" w:rsidRPr="00917DD6">
        <w:rPr>
          <w:rFonts w:ascii="Arial" w:eastAsia="Arial" w:hAnsi="Arial" w:cs="Arial"/>
          <w:sz w:val="24"/>
          <w:szCs w:val="24"/>
        </w:rPr>
        <w:t xml:space="preserve">ej, jeżeli zadanie jest zadaniem </w:t>
      </w:r>
      <w:r w:rsidR="009F532E" w:rsidRPr="00917DD6">
        <w:rPr>
          <w:rFonts w:ascii="Arial" w:eastAsia="Arial" w:hAnsi="Arial" w:cs="Arial"/>
          <w:sz w:val="24"/>
          <w:szCs w:val="24"/>
        </w:rPr>
        <w:t>i</w:t>
      </w:r>
      <w:r w:rsidR="00FB0B20" w:rsidRPr="00917DD6">
        <w:rPr>
          <w:rFonts w:ascii="Arial" w:eastAsia="Arial" w:hAnsi="Arial" w:cs="Arial"/>
          <w:sz w:val="24"/>
          <w:szCs w:val="24"/>
        </w:rPr>
        <w:t>nwestycyjnym;</w:t>
      </w:r>
    </w:p>
    <w:p w14:paraId="00000072" w14:textId="29D63CF5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</w:t>
      </w:r>
      <w:r w:rsidR="00972281" w:rsidRPr="00917DD6">
        <w:rPr>
          <w:rFonts w:ascii="Arial" w:eastAsia="Arial" w:hAnsi="Arial" w:cs="Arial"/>
          <w:sz w:val="24"/>
          <w:szCs w:val="24"/>
        </w:rPr>
        <w:t>ą zlokalizowane na terenach, które mogą podlegać roszczeniu z tytułu art. 209a ustawy z dnia 21 sierpnia 1999 r. o gospodarce nieruchomościami (</w:t>
      </w:r>
      <w:r w:rsidR="007A6741" w:rsidRPr="00917DD6">
        <w:rPr>
          <w:rFonts w:ascii="Arial" w:eastAsia="Arial" w:hAnsi="Arial" w:cs="Arial"/>
          <w:sz w:val="24"/>
          <w:szCs w:val="24"/>
        </w:rPr>
        <w:t xml:space="preserve">t.j. </w:t>
      </w:r>
      <w:r w:rsidR="00B81E3B" w:rsidRPr="00917DD6">
        <w:rPr>
          <w:rFonts w:ascii="Arial" w:eastAsia="Arial" w:hAnsi="Arial" w:cs="Arial"/>
          <w:sz w:val="24"/>
          <w:szCs w:val="24"/>
        </w:rPr>
        <w:t>Dz. U. z 2021r. poz. 1899 z późn. zm</w:t>
      </w:r>
      <w:r w:rsidR="00763318" w:rsidRPr="00917DD6">
        <w:rPr>
          <w:rFonts w:ascii="Arial" w:eastAsia="Arial" w:hAnsi="Arial" w:cs="Arial"/>
          <w:sz w:val="24"/>
          <w:szCs w:val="24"/>
        </w:rPr>
        <w:t xml:space="preserve">.), </w:t>
      </w:r>
      <w:r w:rsidR="00972281" w:rsidRPr="00917DD6">
        <w:rPr>
          <w:rFonts w:ascii="Arial" w:eastAsia="Arial" w:hAnsi="Arial" w:cs="Arial"/>
          <w:sz w:val="24"/>
          <w:szCs w:val="24"/>
        </w:rPr>
        <w:t>jeżeli</w:t>
      </w:r>
      <w:r w:rsidR="00041DBF" w:rsidRPr="00917DD6">
        <w:rPr>
          <w:rFonts w:ascii="Arial" w:eastAsia="Arial" w:hAnsi="Arial" w:cs="Arial"/>
          <w:sz w:val="24"/>
          <w:szCs w:val="24"/>
        </w:rPr>
        <w:t xml:space="preserve"> zadanie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jest </w:t>
      </w:r>
      <w:r w:rsidR="00041DBF" w:rsidRPr="00917DD6">
        <w:rPr>
          <w:rFonts w:ascii="Arial" w:eastAsia="Arial" w:hAnsi="Arial" w:cs="Arial"/>
          <w:sz w:val="24"/>
          <w:szCs w:val="24"/>
        </w:rPr>
        <w:t>zadaniem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inwestycyjnym</w:t>
      </w:r>
      <w:r w:rsidR="00FB0B20" w:rsidRPr="00917DD6">
        <w:rPr>
          <w:rFonts w:ascii="Arial" w:eastAsia="Arial" w:hAnsi="Arial" w:cs="Arial"/>
          <w:sz w:val="24"/>
          <w:szCs w:val="24"/>
        </w:rPr>
        <w:t>;</w:t>
      </w:r>
    </w:p>
    <w:p w14:paraId="00000073" w14:textId="44E95289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</w:t>
      </w:r>
      <w:r w:rsidR="007A6741" w:rsidRPr="00917DD6">
        <w:rPr>
          <w:rFonts w:ascii="Arial" w:eastAsia="Arial" w:hAnsi="Arial" w:cs="Arial"/>
          <w:sz w:val="24"/>
          <w:szCs w:val="24"/>
        </w:rPr>
        <w:t>awierają treści uznan</w:t>
      </w:r>
      <w:r w:rsidR="00972281" w:rsidRPr="00917DD6">
        <w:rPr>
          <w:rFonts w:ascii="Arial" w:eastAsia="Arial" w:hAnsi="Arial" w:cs="Arial"/>
          <w:sz w:val="24"/>
          <w:szCs w:val="24"/>
        </w:rPr>
        <w:t>e powszechnie za obsceniczne, obraźliwe, wulgarne lub które mogą być o</w:t>
      </w:r>
      <w:r w:rsidR="00FB0B20" w:rsidRPr="00917DD6">
        <w:rPr>
          <w:rFonts w:ascii="Arial" w:eastAsia="Arial" w:hAnsi="Arial" w:cs="Arial"/>
          <w:sz w:val="24"/>
          <w:szCs w:val="24"/>
        </w:rPr>
        <w:t>debrane jako społecznie naganne;</w:t>
      </w:r>
    </w:p>
    <w:p w14:paraId="72A1A031" w14:textId="668D9C7B" w:rsidR="00C12258" w:rsidRPr="00917DD6" w:rsidRDefault="005068D0" w:rsidP="00E668C0">
      <w:pPr>
        <w:numPr>
          <w:ilvl w:val="0"/>
          <w:numId w:val="1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</w:t>
      </w:r>
      <w:r w:rsidR="00972281" w:rsidRPr="00917DD6">
        <w:rPr>
          <w:rFonts w:ascii="Arial" w:eastAsia="Arial" w:hAnsi="Arial" w:cs="Arial"/>
          <w:sz w:val="24"/>
          <w:szCs w:val="24"/>
        </w:rPr>
        <w:t>ą sprzeczne</w:t>
      </w:r>
      <w:r w:rsidR="007A6741" w:rsidRPr="00917DD6">
        <w:rPr>
          <w:rFonts w:ascii="Arial" w:eastAsia="Arial" w:hAnsi="Arial" w:cs="Arial"/>
          <w:sz w:val="24"/>
          <w:szCs w:val="24"/>
        </w:rPr>
        <w:t xml:space="preserve"> ze strategiami lub programami województwa.</w:t>
      </w:r>
    </w:p>
    <w:p w14:paraId="2E3BB6B5" w14:textId="77777777" w:rsidR="00A646F9" w:rsidRPr="00917DD6" w:rsidRDefault="00972281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III</w:t>
      </w:r>
    </w:p>
    <w:p w14:paraId="00000075" w14:textId="5E686779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 7</w:t>
      </w:r>
      <w:r w:rsidR="00972281" w:rsidRPr="00917DD6">
        <w:rPr>
          <w:b/>
        </w:rPr>
        <w:br/>
        <w:t>Zgłaszanie zadań</w:t>
      </w:r>
    </w:p>
    <w:p w14:paraId="6F0CB48B" w14:textId="72D20685" w:rsidR="00CD3E30" w:rsidRPr="00917DD6" w:rsidRDefault="00972281" w:rsidP="00332AE1">
      <w:pPr>
        <w:pStyle w:val="Akapitzlist"/>
        <w:numPr>
          <w:ilvl w:val="0"/>
          <w:numId w:val="20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Zadanie należy zgłosić w</w:t>
      </w:r>
      <w:r w:rsidR="00CD3E30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terminie o</w:t>
      </w:r>
      <w:r w:rsidR="00CD3E30" w:rsidRPr="00917DD6">
        <w:rPr>
          <w:rFonts w:ascii="Arial" w:eastAsia="Arial" w:hAnsi="Arial" w:cs="Arial"/>
          <w:sz w:val="24"/>
          <w:szCs w:val="24"/>
        </w:rPr>
        <w:t xml:space="preserve">kreślonym w harmonogramie BO WM na formularzu, o którym mowa w § 3 ust. 3 lit. b) wraz z listą poparcia, o której mowa w § 3 ust. 3 lit. c). </w:t>
      </w:r>
    </w:p>
    <w:p w14:paraId="23BEA4EE" w14:textId="1EA50343" w:rsidR="00CD3E30" w:rsidRPr="00917DD6" w:rsidRDefault="00CD3E30" w:rsidP="00CD3E30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Zadania należy przygotować za pośrednictwem </w:t>
      </w:r>
      <w:r w:rsidR="00F03568" w:rsidRPr="00917DD6">
        <w:rPr>
          <w:rFonts w:ascii="Arial" w:eastAsia="Arial" w:hAnsi="Arial" w:cs="Arial"/>
          <w:sz w:val="24"/>
          <w:szCs w:val="24"/>
        </w:rPr>
        <w:t xml:space="preserve">generatora, </w:t>
      </w:r>
      <w:r w:rsidRPr="00917DD6">
        <w:rPr>
          <w:rFonts w:ascii="Arial" w:eastAsia="Arial" w:hAnsi="Arial" w:cs="Arial"/>
          <w:sz w:val="24"/>
          <w:szCs w:val="24"/>
        </w:rPr>
        <w:t>a następnie prze</w:t>
      </w:r>
      <w:r w:rsidR="00780965" w:rsidRPr="00917DD6">
        <w:rPr>
          <w:rFonts w:ascii="Arial" w:eastAsia="Arial" w:hAnsi="Arial" w:cs="Arial"/>
          <w:sz w:val="24"/>
          <w:szCs w:val="24"/>
        </w:rPr>
        <w:t>kazać za jego pośrednictwem do u</w:t>
      </w:r>
      <w:r w:rsidRPr="00917DD6">
        <w:rPr>
          <w:rFonts w:ascii="Arial" w:eastAsia="Arial" w:hAnsi="Arial" w:cs="Arial"/>
          <w:sz w:val="24"/>
          <w:szCs w:val="24"/>
        </w:rPr>
        <w:t>rzędu.</w:t>
      </w:r>
    </w:p>
    <w:p w14:paraId="41653DAD" w14:textId="57779D0D" w:rsidR="005F4E67" w:rsidRPr="00917DD6" w:rsidRDefault="00D01537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Zadanie przygotowane w generatorze (zawierające cyfrę kontrolną nadan</w:t>
      </w:r>
      <w:r w:rsidR="00780965" w:rsidRPr="00917DD6">
        <w:rPr>
          <w:rFonts w:ascii="Arial" w:eastAsia="Arial" w:hAnsi="Arial" w:cs="Arial"/>
          <w:sz w:val="24"/>
          <w:szCs w:val="24"/>
        </w:rPr>
        <w:t>ą</w:t>
      </w:r>
      <w:r w:rsidRPr="00917DD6">
        <w:rPr>
          <w:rFonts w:ascii="Arial" w:eastAsia="Arial" w:hAnsi="Arial" w:cs="Arial"/>
          <w:sz w:val="24"/>
          <w:szCs w:val="24"/>
        </w:rPr>
        <w:t xml:space="preserve"> przez generator</w:t>
      </w:r>
      <w:r w:rsidR="00780965" w:rsidRPr="00917DD6">
        <w:rPr>
          <w:rFonts w:ascii="Arial" w:eastAsia="Arial" w:hAnsi="Arial" w:cs="Arial"/>
          <w:sz w:val="24"/>
          <w:szCs w:val="24"/>
        </w:rPr>
        <w:t xml:space="preserve"> tożsamą z cyfrą kontrolną wersji składanej do urzędu</w:t>
      </w:r>
      <w:r w:rsidRPr="00917DD6">
        <w:rPr>
          <w:rFonts w:ascii="Arial" w:eastAsia="Arial" w:hAnsi="Arial" w:cs="Arial"/>
          <w:sz w:val="24"/>
          <w:szCs w:val="24"/>
        </w:rPr>
        <w:t xml:space="preserve">) należy </w:t>
      </w:r>
      <w:r w:rsidRPr="00917DD6">
        <w:rPr>
          <w:rFonts w:ascii="Arial" w:eastAsia="Arial" w:hAnsi="Arial" w:cs="Arial"/>
          <w:sz w:val="24"/>
          <w:szCs w:val="24"/>
        </w:rPr>
        <w:lastRenderedPageBreak/>
        <w:t>następnie</w:t>
      </w:r>
      <w:r w:rsidR="0031165A" w:rsidRPr="00917DD6">
        <w:rPr>
          <w:rFonts w:ascii="Arial" w:eastAsia="Arial" w:hAnsi="Arial" w:cs="Arial"/>
          <w:sz w:val="24"/>
          <w:szCs w:val="24"/>
        </w:rPr>
        <w:t>, podpisane</w:t>
      </w:r>
      <w:r w:rsidR="00F8573A" w:rsidRPr="00917DD6">
        <w:rPr>
          <w:rFonts w:ascii="Arial" w:eastAsia="Arial" w:hAnsi="Arial" w:cs="Arial"/>
          <w:sz w:val="24"/>
          <w:szCs w:val="24"/>
        </w:rPr>
        <w:t xml:space="preserve"> wraz z listą poparcia</w:t>
      </w:r>
      <w:r w:rsidR="00780965" w:rsidRPr="00917DD6">
        <w:rPr>
          <w:rFonts w:ascii="Arial" w:eastAsia="Arial" w:hAnsi="Arial" w:cs="Arial"/>
          <w:sz w:val="24"/>
          <w:szCs w:val="24"/>
        </w:rPr>
        <w:t>,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31165A" w:rsidRPr="00917DD6">
        <w:rPr>
          <w:rFonts w:ascii="Arial" w:eastAsia="Arial" w:hAnsi="Arial" w:cs="Arial"/>
          <w:sz w:val="24"/>
          <w:szCs w:val="24"/>
        </w:rPr>
        <w:t>złożyć</w:t>
      </w:r>
      <w:r w:rsidRPr="00917DD6">
        <w:rPr>
          <w:rFonts w:ascii="Arial" w:eastAsia="Arial" w:hAnsi="Arial" w:cs="Arial"/>
          <w:sz w:val="24"/>
          <w:szCs w:val="24"/>
        </w:rPr>
        <w:t xml:space="preserve"> do urzędu w jeden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z </w:t>
      </w:r>
      <w:r w:rsidR="0031165A" w:rsidRPr="00917DD6">
        <w:rPr>
          <w:rFonts w:ascii="Arial" w:eastAsia="Arial" w:hAnsi="Arial" w:cs="Arial"/>
          <w:sz w:val="24"/>
          <w:szCs w:val="24"/>
        </w:rPr>
        <w:t>następujących</w:t>
      </w:r>
      <w:r w:rsidRPr="00917DD6">
        <w:rPr>
          <w:rFonts w:ascii="Arial" w:eastAsia="Arial" w:hAnsi="Arial" w:cs="Arial"/>
          <w:sz w:val="24"/>
          <w:szCs w:val="24"/>
        </w:rPr>
        <w:t xml:space="preserve"> sposobów: </w:t>
      </w:r>
    </w:p>
    <w:p w14:paraId="426B0C4F" w14:textId="7543A7B0" w:rsidR="005F4E67" w:rsidRPr="00917DD6" w:rsidRDefault="005F4E67" w:rsidP="00292A10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osobiście na dzienniku podawczym urzędu lub w agendzie</w:t>
      </w:r>
      <w:r w:rsidR="00292A10" w:rsidRPr="00917DD6">
        <w:rPr>
          <w:rFonts w:ascii="Arial" w:eastAsia="Arial" w:hAnsi="Arial" w:cs="Arial"/>
          <w:sz w:val="24"/>
          <w:szCs w:val="24"/>
        </w:rPr>
        <w:t>,</w:t>
      </w:r>
    </w:p>
    <w:p w14:paraId="32A597E9" w14:textId="3F84F3EA" w:rsidR="005F4E67" w:rsidRPr="00917DD6" w:rsidRDefault="005F4E67" w:rsidP="00292A10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listownie na adres korespondencyjny urzędu</w:t>
      </w:r>
      <w:r w:rsidR="00292A10" w:rsidRPr="00917DD6">
        <w:rPr>
          <w:rFonts w:ascii="Arial" w:eastAsia="Arial" w:hAnsi="Arial" w:cs="Arial"/>
          <w:sz w:val="24"/>
          <w:szCs w:val="24"/>
        </w:rPr>
        <w:t>,</w:t>
      </w:r>
    </w:p>
    <w:p w14:paraId="58A18648" w14:textId="56867124" w:rsidR="005F4E67" w:rsidRPr="00917DD6" w:rsidRDefault="00292A10" w:rsidP="00955C1A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formie elektronicznej, za pośrednictwem: strony internetowej www.obywatel.gov.pl lub platformy ePUAP dostępnej pod</w:t>
      </w:r>
      <w:r w:rsidR="00955C1A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adresem https://epuap.gov.pl/ na adres elektronicznej skrzynki </w:t>
      </w:r>
      <w:r w:rsidR="00955C1A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po</w:t>
      </w:r>
      <w:r w:rsidR="00955C1A" w:rsidRPr="00917DD6">
        <w:rPr>
          <w:rFonts w:ascii="Arial" w:eastAsia="Arial" w:hAnsi="Arial" w:cs="Arial"/>
          <w:sz w:val="24"/>
          <w:szCs w:val="24"/>
        </w:rPr>
        <w:t xml:space="preserve">dawczej Urzędu Marszałkowskiego </w:t>
      </w:r>
      <w:r w:rsidRPr="00917DD6">
        <w:rPr>
          <w:rFonts w:ascii="Arial" w:eastAsia="Arial" w:hAnsi="Arial" w:cs="Arial"/>
          <w:sz w:val="24"/>
          <w:szCs w:val="24"/>
        </w:rPr>
        <w:t>Województwa Małopolskiego: /947ts6aydy/SkrytkaESP.</w:t>
      </w:r>
    </w:p>
    <w:p w14:paraId="6658370D" w14:textId="09070398" w:rsidR="00292A10" w:rsidRPr="00917DD6" w:rsidRDefault="00972281" w:rsidP="005F4E67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przypadku zada</w:t>
      </w:r>
      <w:r w:rsidR="002D77BC" w:rsidRPr="00917DD6">
        <w:rPr>
          <w:rFonts w:ascii="Arial" w:eastAsia="Arial" w:hAnsi="Arial" w:cs="Arial"/>
          <w:sz w:val="24"/>
          <w:szCs w:val="24"/>
        </w:rPr>
        <w:t>nia</w:t>
      </w:r>
      <w:r w:rsidRPr="00917DD6">
        <w:rPr>
          <w:rFonts w:ascii="Arial" w:eastAsia="Arial" w:hAnsi="Arial" w:cs="Arial"/>
          <w:sz w:val="24"/>
          <w:szCs w:val="24"/>
        </w:rPr>
        <w:t xml:space="preserve"> składan</w:t>
      </w:r>
      <w:r w:rsidR="00283837" w:rsidRPr="00917DD6">
        <w:rPr>
          <w:rFonts w:ascii="Arial" w:eastAsia="Arial" w:hAnsi="Arial" w:cs="Arial"/>
          <w:sz w:val="24"/>
          <w:szCs w:val="24"/>
        </w:rPr>
        <w:t>ego</w:t>
      </w:r>
      <w:r w:rsidRPr="00917DD6">
        <w:rPr>
          <w:rFonts w:ascii="Arial" w:eastAsia="Arial" w:hAnsi="Arial" w:cs="Arial"/>
          <w:sz w:val="24"/>
          <w:szCs w:val="24"/>
        </w:rPr>
        <w:t xml:space="preserve"> na Elektroniczną Skrzynkę </w:t>
      </w:r>
      <w:r w:rsidR="00544681" w:rsidRPr="00917DD6">
        <w:rPr>
          <w:rFonts w:ascii="Arial" w:eastAsia="Arial" w:hAnsi="Arial" w:cs="Arial"/>
          <w:sz w:val="24"/>
          <w:szCs w:val="24"/>
        </w:rPr>
        <w:t>Podawczą, formularz</w:t>
      </w:r>
      <w:r w:rsidRPr="00917DD6">
        <w:rPr>
          <w:rFonts w:ascii="Arial" w:eastAsia="Arial" w:hAnsi="Arial" w:cs="Arial"/>
          <w:sz w:val="24"/>
          <w:szCs w:val="24"/>
        </w:rPr>
        <w:t xml:space="preserve"> zgłaszania zadania</w:t>
      </w:r>
      <w:r w:rsidR="00283837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292A10" w:rsidRPr="00917DD6">
        <w:rPr>
          <w:rFonts w:ascii="Arial" w:eastAsia="Arial" w:hAnsi="Arial" w:cs="Arial"/>
          <w:sz w:val="24"/>
          <w:szCs w:val="24"/>
        </w:rPr>
        <w:t>(podpisany kwalifikowanym podpisem elektronicznym lub profilem zaufanym)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283837" w:rsidRPr="00917DD6">
        <w:rPr>
          <w:rFonts w:ascii="Arial" w:eastAsia="Arial" w:hAnsi="Arial" w:cs="Arial"/>
          <w:sz w:val="24"/>
          <w:szCs w:val="24"/>
        </w:rPr>
        <w:t>należy wysłać</w:t>
      </w:r>
      <w:r w:rsidRPr="00917DD6">
        <w:rPr>
          <w:rFonts w:ascii="Arial" w:eastAsia="Arial" w:hAnsi="Arial" w:cs="Arial"/>
          <w:sz w:val="24"/>
          <w:szCs w:val="24"/>
        </w:rPr>
        <w:t xml:space="preserve"> jako załącznik, natomiast listę poparcia należy dostarczyć w sposób określony w ust. 3</w:t>
      </w:r>
      <w:r w:rsidR="005F4E67" w:rsidRPr="00917DD6">
        <w:rPr>
          <w:rFonts w:ascii="Arial" w:eastAsia="Arial" w:hAnsi="Arial" w:cs="Arial"/>
          <w:sz w:val="24"/>
          <w:szCs w:val="24"/>
        </w:rPr>
        <w:t xml:space="preserve"> lit. a) lub b).</w:t>
      </w:r>
      <w:r w:rsidR="00283837" w:rsidRPr="00917DD6">
        <w:rPr>
          <w:rFonts w:ascii="Arial" w:eastAsia="Arial" w:hAnsi="Arial" w:cs="Arial"/>
          <w:sz w:val="24"/>
          <w:szCs w:val="24"/>
        </w:rPr>
        <w:t xml:space="preserve"> </w:t>
      </w:r>
    </w:p>
    <w:p w14:paraId="0000007A" w14:textId="41C019EC" w:rsidR="00297192" w:rsidRPr="00917DD6" w:rsidRDefault="00283837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Niezależnie od sposobu złożenia zadania w urzędzie terminem decydującym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o prawidłowości zgłoszenia jest data wpływu do urzędu</w:t>
      </w:r>
      <w:r w:rsidR="00780965" w:rsidRPr="00917DD6">
        <w:rPr>
          <w:rFonts w:ascii="Arial" w:eastAsia="Arial" w:hAnsi="Arial" w:cs="Arial"/>
          <w:sz w:val="24"/>
          <w:szCs w:val="24"/>
        </w:rPr>
        <w:t xml:space="preserve"> (nie </w:t>
      </w:r>
      <w:r w:rsidR="007745C7" w:rsidRPr="00917DD6">
        <w:rPr>
          <w:rFonts w:ascii="Arial" w:eastAsia="Arial" w:hAnsi="Arial" w:cs="Arial"/>
          <w:sz w:val="24"/>
          <w:szCs w:val="24"/>
        </w:rPr>
        <w:t>stempla</w:t>
      </w:r>
      <w:r w:rsidR="00780965" w:rsidRPr="00917DD6">
        <w:rPr>
          <w:rFonts w:ascii="Arial" w:eastAsia="Arial" w:hAnsi="Arial" w:cs="Arial"/>
          <w:sz w:val="24"/>
          <w:szCs w:val="24"/>
        </w:rPr>
        <w:t xml:space="preserve"> pocztowego)</w:t>
      </w:r>
      <w:r w:rsidRPr="00917DD6">
        <w:rPr>
          <w:rFonts w:ascii="Arial" w:eastAsia="Arial" w:hAnsi="Arial" w:cs="Arial"/>
          <w:sz w:val="24"/>
          <w:szCs w:val="24"/>
        </w:rPr>
        <w:t xml:space="preserve">. Zadania złożone w terminach innych niż przewidziane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harmonogramie BO WM, nie będą rozpatrywane.</w:t>
      </w:r>
    </w:p>
    <w:p w14:paraId="087601DD" w14:textId="6D0F1A27" w:rsidR="00780965" w:rsidRPr="00917DD6" w:rsidRDefault="00780965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Zadania złożone do urzędu z pominięciem etapu, o którym mowa w ust. 2 nie będą rozpatrywane.</w:t>
      </w:r>
    </w:p>
    <w:p w14:paraId="776B2E1F" w14:textId="1E035FE1" w:rsidR="00BB67F5" w:rsidRPr="00917DD6" w:rsidRDefault="00BB67F5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Zadania prz</w:t>
      </w:r>
      <w:r w:rsidR="006F328B" w:rsidRPr="00917DD6">
        <w:rPr>
          <w:rFonts w:ascii="Arial" w:eastAsia="Arial" w:hAnsi="Arial" w:cs="Arial"/>
          <w:sz w:val="24"/>
          <w:szCs w:val="24"/>
        </w:rPr>
        <w:t>ekazane</w:t>
      </w:r>
      <w:r w:rsidRPr="00917DD6">
        <w:rPr>
          <w:rFonts w:ascii="Arial" w:eastAsia="Arial" w:hAnsi="Arial" w:cs="Arial"/>
          <w:sz w:val="24"/>
          <w:szCs w:val="24"/>
        </w:rPr>
        <w:t xml:space="preserve"> w sposób wskazany w ust. 2, a z pominięciem sposobu złożenia wskazanego w ust. 3 nie będą rozpatrywane.</w:t>
      </w:r>
    </w:p>
    <w:p w14:paraId="1F31A67F" w14:textId="77777777" w:rsidR="0007366A" w:rsidRPr="00917DD6" w:rsidRDefault="0007366A" w:rsidP="0007366A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Zadanie, które nie zawiera wymaganych danych kontaktowych autora pozostawia się bez rozpatrzenia.</w:t>
      </w:r>
    </w:p>
    <w:p w14:paraId="0000007F" w14:textId="59F34CEB" w:rsidR="00297192" w:rsidRPr="00917DD6" w:rsidRDefault="00972281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Wykaz zgłoszonych zadań, które spełniają wymogi określone w ust. 1</w:t>
      </w:r>
      <w:r w:rsidR="00726B52" w:rsidRPr="00917DD6">
        <w:rPr>
          <w:rFonts w:ascii="Arial" w:eastAsia="Arial" w:hAnsi="Arial" w:cs="Arial"/>
          <w:sz w:val="24"/>
          <w:szCs w:val="24"/>
        </w:rPr>
        <w:t>-</w:t>
      </w:r>
      <w:r w:rsidR="00925A73" w:rsidRPr="00917DD6">
        <w:rPr>
          <w:rFonts w:ascii="Arial" w:eastAsia="Arial" w:hAnsi="Arial" w:cs="Arial"/>
          <w:sz w:val="24"/>
          <w:szCs w:val="24"/>
        </w:rPr>
        <w:t>3,5</w:t>
      </w:r>
      <w:r w:rsidR="00B34326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726B52" w:rsidRPr="00917DD6">
        <w:rPr>
          <w:rFonts w:ascii="Arial" w:eastAsia="Arial" w:hAnsi="Arial" w:cs="Arial"/>
          <w:sz w:val="24"/>
          <w:szCs w:val="24"/>
        </w:rPr>
        <w:t>b</w:t>
      </w:r>
      <w:r w:rsidRPr="00917DD6">
        <w:rPr>
          <w:rFonts w:ascii="Arial" w:eastAsia="Arial" w:hAnsi="Arial" w:cs="Arial"/>
          <w:sz w:val="24"/>
          <w:szCs w:val="24"/>
        </w:rPr>
        <w:t xml:space="preserve">ędzie udostępniony na stronie internetowej </w:t>
      </w:r>
      <w:r w:rsidR="00E4563C" w:rsidRPr="00917DD6">
        <w:rPr>
          <w:rFonts w:ascii="Arial" w:eastAsia="Arial" w:hAnsi="Arial" w:cs="Arial"/>
          <w:sz w:val="24"/>
          <w:szCs w:val="24"/>
        </w:rPr>
        <w:t>BO WM</w:t>
      </w:r>
      <w:r w:rsidR="008E77C9" w:rsidRPr="00917DD6">
        <w:rPr>
          <w:rFonts w:ascii="Arial" w:eastAsia="Arial" w:hAnsi="Arial" w:cs="Arial"/>
          <w:sz w:val="24"/>
          <w:szCs w:val="24"/>
        </w:rPr>
        <w:t xml:space="preserve">, </w:t>
      </w:r>
      <w:r w:rsidR="00A30B38" w:rsidRPr="00917DD6">
        <w:rPr>
          <w:rFonts w:ascii="Arial" w:eastAsia="Arial" w:hAnsi="Arial" w:cs="Arial"/>
          <w:sz w:val="24"/>
          <w:szCs w:val="24"/>
        </w:rPr>
        <w:t>wywieszony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A30B38" w:rsidRPr="00917DD6">
        <w:rPr>
          <w:rFonts w:ascii="Arial" w:eastAsia="Arial" w:hAnsi="Arial" w:cs="Arial"/>
          <w:sz w:val="24"/>
          <w:szCs w:val="24"/>
        </w:rPr>
        <w:t>w siedzibie urzędu oraz w a</w:t>
      </w:r>
      <w:r w:rsidR="008E77C9" w:rsidRPr="00917DD6">
        <w:rPr>
          <w:rFonts w:ascii="Arial" w:eastAsia="Arial" w:hAnsi="Arial" w:cs="Arial"/>
          <w:sz w:val="24"/>
          <w:szCs w:val="24"/>
        </w:rPr>
        <w:t>gendach</w:t>
      </w:r>
      <w:r w:rsidR="007C48AF" w:rsidRPr="00917DD6">
        <w:rPr>
          <w:rFonts w:ascii="Arial" w:eastAsia="Arial" w:hAnsi="Arial" w:cs="Arial"/>
          <w:sz w:val="24"/>
          <w:szCs w:val="24"/>
        </w:rPr>
        <w:t>.</w:t>
      </w:r>
    </w:p>
    <w:p w14:paraId="1083C608" w14:textId="77777777" w:rsidR="00E4563C" w:rsidRPr="00917DD6" w:rsidRDefault="00E4563C" w:rsidP="00E4563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80" w14:textId="46F35667" w:rsidR="00297192" w:rsidRPr="00917DD6" w:rsidRDefault="00972281" w:rsidP="00E4563C">
      <w:pPr>
        <w:jc w:val="center"/>
        <w:rPr>
          <w:rFonts w:ascii="Arial" w:hAnsi="Arial" w:cs="Arial"/>
          <w:b/>
          <w:sz w:val="24"/>
          <w:szCs w:val="24"/>
        </w:rPr>
      </w:pPr>
      <w:r w:rsidRPr="00917DD6">
        <w:rPr>
          <w:rFonts w:ascii="Arial" w:hAnsi="Arial" w:cs="Arial"/>
          <w:b/>
          <w:sz w:val="24"/>
          <w:szCs w:val="24"/>
        </w:rPr>
        <w:t>§</w:t>
      </w:r>
      <w:r w:rsidR="006B27A3" w:rsidRPr="00917DD6">
        <w:rPr>
          <w:rFonts w:ascii="Arial" w:hAnsi="Arial" w:cs="Arial"/>
          <w:b/>
          <w:sz w:val="24"/>
          <w:szCs w:val="24"/>
        </w:rPr>
        <w:t xml:space="preserve"> </w:t>
      </w:r>
      <w:r w:rsidRPr="00917DD6">
        <w:rPr>
          <w:rFonts w:ascii="Arial" w:hAnsi="Arial" w:cs="Arial"/>
          <w:b/>
          <w:sz w:val="24"/>
          <w:szCs w:val="24"/>
        </w:rPr>
        <w:t>8</w:t>
      </w:r>
    </w:p>
    <w:p w14:paraId="00000081" w14:textId="25BF3AEF" w:rsidR="00297192" w:rsidRPr="00917DD6" w:rsidRDefault="00972281" w:rsidP="008B61D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Okres zgłaszania zadań ni</w:t>
      </w:r>
      <w:r w:rsidR="005550F4" w:rsidRPr="00917DD6">
        <w:rPr>
          <w:rFonts w:ascii="Arial" w:hAnsi="Arial" w:cs="Arial"/>
          <w:sz w:val="24"/>
          <w:szCs w:val="24"/>
        </w:rPr>
        <w:t>e może być krótszy niż 21 dni.</w:t>
      </w:r>
    </w:p>
    <w:p w14:paraId="00000082" w14:textId="2AF8B86F" w:rsidR="00297192" w:rsidRPr="00917DD6" w:rsidRDefault="00982FE7" w:rsidP="008B61D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Autorowi zadania</w:t>
      </w:r>
      <w:r w:rsidR="00972281" w:rsidRPr="00917DD6">
        <w:rPr>
          <w:rFonts w:ascii="Arial" w:hAnsi="Arial" w:cs="Arial"/>
          <w:sz w:val="24"/>
          <w:szCs w:val="24"/>
        </w:rPr>
        <w:t xml:space="preserve"> przysługuje prawo jego wycofania, nie później jednak niż na 10 dni roboczych przed podjęciem przez ZWM uchwały w sprawie list zadań dopuszczonych do głosowania zgodnie z harmonogramem BO WM</w:t>
      </w:r>
      <w:r w:rsidR="00BD59E6" w:rsidRPr="00917DD6">
        <w:rPr>
          <w:rFonts w:ascii="Arial" w:hAnsi="Arial" w:cs="Arial"/>
          <w:sz w:val="24"/>
          <w:szCs w:val="24"/>
        </w:rPr>
        <w:t>.</w:t>
      </w:r>
    </w:p>
    <w:p w14:paraId="0B8CE8AF" w14:textId="4B51C31D" w:rsidR="005B0540" w:rsidRPr="00917DD6" w:rsidRDefault="00972281" w:rsidP="005B054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Rezygnację należy dostarczyć zgodnie ze sposobem wskazanym w § 7 ust.</w:t>
      </w:r>
      <w:r w:rsidR="008F516F" w:rsidRPr="00917DD6">
        <w:rPr>
          <w:rFonts w:ascii="Arial" w:hAnsi="Arial" w:cs="Arial"/>
          <w:sz w:val="24"/>
          <w:szCs w:val="24"/>
        </w:rPr>
        <w:br/>
      </w:r>
      <w:r w:rsidRPr="00917DD6">
        <w:rPr>
          <w:rFonts w:ascii="Arial" w:hAnsi="Arial" w:cs="Arial"/>
          <w:sz w:val="24"/>
          <w:szCs w:val="24"/>
        </w:rPr>
        <w:t>3</w:t>
      </w:r>
      <w:r w:rsidR="00726B52" w:rsidRPr="00917DD6">
        <w:rPr>
          <w:rFonts w:ascii="Arial" w:hAnsi="Arial" w:cs="Arial"/>
          <w:sz w:val="24"/>
          <w:szCs w:val="24"/>
        </w:rPr>
        <w:t>.</w:t>
      </w:r>
    </w:p>
    <w:p w14:paraId="1AB7087A" w14:textId="40483BBE" w:rsidR="005B0540" w:rsidRPr="00917DD6" w:rsidRDefault="005B0540" w:rsidP="005B054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 xml:space="preserve">Rezygnacja złożona w sposób, o którym mowa w § 7 ust. 3 lit. c) musi być podpisana kwalifikowanym podpisem elektronicznym lub profilem zaufanym. </w:t>
      </w:r>
    </w:p>
    <w:p w14:paraId="665682F8" w14:textId="49FAD7D8" w:rsidR="00A646F9" w:rsidRPr="00917DD6" w:rsidRDefault="00972281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IV</w:t>
      </w:r>
    </w:p>
    <w:p w14:paraId="00000084" w14:textId="39DF4055" w:rsidR="00297192" w:rsidRPr="00917DD6" w:rsidRDefault="00A646F9" w:rsidP="00775894">
      <w:pPr>
        <w:jc w:val="center"/>
        <w:rPr>
          <w:rFonts w:ascii="Arial" w:hAnsi="Arial" w:cs="Arial"/>
          <w:b/>
          <w:sz w:val="24"/>
        </w:rPr>
      </w:pPr>
      <w:r w:rsidRPr="00917DD6">
        <w:rPr>
          <w:rFonts w:ascii="Arial" w:hAnsi="Arial" w:cs="Arial"/>
          <w:b/>
          <w:sz w:val="24"/>
        </w:rPr>
        <w:t>§ 9</w:t>
      </w:r>
      <w:r w:rsidR="00931871" w:rsidRPr="00917DD6">
        <w:rPr>
          <w:rFonts w:ascii="Arial" w:hAnsi="Arial" w:cs="Arial"/>
          <w:b/>
          <w:sz w:val="24"/>
        </w:rPr>
        <w:br/>
        <w:t>Weryfikacja zgłoszonych zadań</w:t>
      </w:r>
    </w:p>
    <w:p w14:paraId="6DF5BBBF" w14:textId="6C2310E0" w:rsidR="001A1AA8" w:rsidRPr="00917DD6" w:rsidRDefault="001A1AA8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Zadania zostaną zweryfikowane pod względem:</w:t>
      </w:r>
    </w:p>
    <w:p w14:paraId="1E766C94" w14:textId="3886DCF3" w:rsidR="001A1AA8" w:rsidRPr="00917DD6" w:rsidRDefault="00431486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prawidłowości zgłos</w:t>
      </w:r>
      <w:r w:rsidR="001A1AA8" w:rsidRPr="00917DD6">
        <w:rPr>
          <w:rFonts w:ascii="Arial" w:eastAsia="Arial" w:hAnsi="Arial" w:cs="Arial"/>
          <w:sz w:val="24"/>
          <w:szCs w:val="24"/>
        </w:rPr>
        <w:t>zenia,</w:t>
      </w:r>
    </w:p>
    <w:p w14:paraId="403025A2" w14:textId="20421E10" w:rsidR="001A1AA8" w:rsidRPr="00917DD6" w:rsidRDefault="004A4126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formaln</w:t>
      </w:r>
      <w:r w:rsidR="00B27AE7" w:rsidRPr="00917DD6">
        <w:rPr>
          <w:rFonts w:ascii="Arial" w:eastAsia="Arial" w:hAnsi="Arial" w:cs="Arial"/>
          <w:sz w:val="24"/>
          <w:szCs w:val="24"/>
        </w:rPr>
        <w:t>ym</w:t>
      </w:r>
      <w:r w:rsidRPr="00917DD6">
        <w:rPr>
          <w:rFonts w:ascii="Arial" w:eastAsia="Arial" w:hAnsi="Arial" w:cs="Arial"/>
          <w:sz w:val="24"/>
          <w:szCs w:val="24"/>
        </w:rPr>
        <w:t>,</w:t>
      </w:r>
    </w:p>
    <w:p w14:paraId="23881937" w14:textId="373C1ECF" w:rsidR="00B27AE7" w:rsidRPr="00917DD6" w:rsidRDefault="00B27AE7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prawnym,</w:t>
      </w:r>
    </w:p>
    <w:p w14:paraId="53F69931" w14:textId="05B219A5" w:rsidR="001A1AA8" w:rsidRPr="00917DD6" w:rsidRDefault="001A1AA8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możliwości realizacji</w:t>
      </w:r>
      <w:r w:rsidR="004A4126" w:rsidRPr="00917DD6">
        <w:rPr>
          <w:rFonts w:ascii="Arial" w:eastAsia="Arial" w:hAnsi="Arial" w:cs="Arial"/>
          <w:sz w:val="24"/>
          <w:szCs w:val="24"/>
        </w:rPr>
        <w:t xml:space="preserve"> - analiza</w:t>
      </w:r>
      <w:r w:rsidRPr="00917DD6">
        <w:rPr>
          <w:rFonts w:ascii="Arial" w:eastAsia="Arial" w:hAnsi="Arial" w:cs="Arial"/>
          <w:sz w:val="24"/>
          <w:szCs w:val="24"/>
        </w:rPr>
        <w:t xml:space="preserve">. </w:t>
      </w:r>
    </w:p>
    <w:p w14:paraId="073089CC" w14:textId="4BF27856" w:rsidR="001A1AA8" w:rsidRPr="00917DD6" w:rsidRDefault="001A1AA8" w:rsidP="001A1AA8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Warunkiem pozwalającym przejść do następnego etapu oceny jest uzyskanie pozytywnej </w:t>
      </w:r>
      <w:r w:rsidR="005550F4" w:rsidRPr="00917DD6">
        <w:rPr>
          <w:rFonts w:ascii="Arial" w:eastAsia="Arial" w:hAnsi="Arial" w:cs="Arial"/>
          <w:sz w:val="24"/>
          <w:szCs w:val="24"/>
        </w:rPr>
        <w:t>oceny na wcześniejszym etapie.</w:t>
      </w:r>
    </w:p>
    <w:p w14:paraId="10CE103C" w14:textId="20FF34BB" w:rsidR="001542FA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lastRenderedPageBreak/>
        <w:t>Oceny prawidłowości zgłoszenia zadania dokonuje departament właściwy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ds. koordynacji BO WM w urzędzie. Oceniane jest spełnienie warunków okreś</w:t>
      </w:r>
      <w:r w:rsidR="005D632D" w:rsidRPr="00917DD6">
        <w:rPr>
          <w:rFonts w:ascii="Arial" w:eastAsia="Arial" w:hAnsi="Arial" w:cs="Arial"/>
          <w:sz w:val="24"/>
          <w:szCs w:val="24"/>
        </w:rPr>
        <w:t>lonych w § 7 ust. 1</w:t>
      </w:r>
      <w:r w:rsidR="00C55AA7" w:rsidRPr="00917DD6">
        <w:rPr>
          <w:rFonts w:ascii="Arial" w:eastAsia="Arial" w:hAnsi="Arial" w:cs="Arial"/>
          <w:sz w:val="24"/>
          <w:szCs w:val="24"/>
        </w:rPr>
        <w:t>-3</w:t>
      </w:r>
      <w:r w:rsidR="00726B52" w:rsidRPr="00917DD6">
        <w:rPr>
          <w:rFonts w:ascii="Arial" w:eastAsia="Arial" w:hAnsi="Arial" w:cs="Arial"/>
          <w:sz w:val="24"/>
          <w:szCs w:val="24"/>
        </w:rPr>
        <w:t>,</w:t>
      </w:r>
      <w:r w:rsidR="00C55AA7" w:rsidRPr="00917DD6">
        <w:rPr>
          <w:rFonts w:ascii="Arial" w:eastAsia="Arial" w:hAnsi="Arial" w:cs="Arial"/>
          <w:sz w:val="24"/>
          <w:szCs w:val="24"/>
        </w:rPr>
        <w:t>5</w:t>
      </w:r>
      <w:r w:rsidR="00882FE9" w:rsidRPr="00917DD6">
        <w:rPr>
          <w:rFonts w:ascii="Arial" w:eastAsia="Arial" w:hAnsi="Arial" w:cs="Arial"/>
          <w:sz w:val="24"/>
          <w:szCs w:val="24"/>
        </w:rPr>
        <w:t>-7.</w:t>
      </w:r>
    </w:p>
    <w:p w14:paraId="0000008D" w14:textId="3755E1AD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Zadania, które uzyskały pozytywny wynik oceny prawidłowości zgłoszenia zostają przekazane do </w:t>
      </w:r>
      <w:r w:rsidR="00EB11C3" w:rsidRPr="00917DD6">
        <w:rPr>
          <w:rFonts w:ascii="Arial" w:eastAsia="Arial" w:hAnsi="Arial" w:cs="Arial"/>
          <w:sz w:val="24"/>
          <w:szCs w:val="24"/>
        </w:rPr>
        <w:t>departamentów merytorycznych odpowiedzialnych za dalszą ocenę</w:t>
      </w:r>
      <w:r w:rsidR="00C32B48" w:rsidRPr="00917DD6">
        <w:rPr>
          <w:rFonts w:ascii="Arial" w:eastAsia="Arial" w:hAnsi="Arial" w:cs="Arial"/>
          <w:sz w:val="24"/>
          <w:szCs w:val="24"/>
        </w:rPr>
        <w:t xml:space="preserve"> zadania</w:t>
      </w:r>
      <w:r w:rsidR="00EB11C3" w:rsidRPr="00917DD6">
        <w:rPr>
          <w:rFonts w:ascii="Arial" w:eastAsia="Arial" w:hAnsi="Arial" w:cs="Arial"/>
          <w:sz w:val="24"/>
          <w:szCs w:val="24"/>
        </w:rPr>
        <w:t>.</w:t>
      </w:r>
    </w:p>
    <w:p w14:paraId="0000008E" w14:textId="4BCCF693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Ocena formaln</w:t>
      </w:r>
      <w:r w:rsidR="00B44A3F" w:rsidRPr="00917DD6">
        <w:rPr>
          <w:rFonts w:ascii="Arial" w:eastAsia="Arial" w:hAnsi="Arial" w:cs="Arial"/>
          <w:sz w:val="24"/>
          <w:szCs w:val="24"/>
        </w:rPr>
        <w:t>a,</w:t>
      </w:r>
      <w:r w:rsidRPr="00917DD6">
        <w:rPr>
          <w:rFonts w:ascii="Arial" w:eastAsia="Arial" w:hAnsi="Arial" w:cs="Arial"/>
          <w:sz w:val="24"/>
          <w:szCs w:val="24"/>
        </w:rPr>
        <w:t xml:space="preserve"> prawna oraz analiza możliwości realizacji zadania przeprowadzana jest przez departament </w:t>
      </w:r>
      <w:r w:rsidR="007943A1" w:rsidRPr="00917DD6">
        <w:rPr>
          <w:rFonts w:ascii="Arial" w:eastAsia="Arial" w:hAnsi="Arial" w:cs="Arial"/>
          <w:sz w:val="24"/>
          <w:szCs w:val="24"/>
        </w:rPr>
        <w:t xml:space="preserve">urzędu </w:t>
      </w:r>
      <w:r w:rsidRPr="00917DD6">
        <w:rPr>
          <w:rFonts w:ascii="Arial" w:eastAsia="Arial" w:hAnsi="Arial" w:cs="Arial"/>
          <w:sz w:val="24"/>
          <w:szCs w:val="24"/>
        </w:rPr>
        <w:t xml:space="preserve">właściwy ze względu na obszar merytoryczny zadania, o którym mowa w § 3 ust. 1. </w:t>
      </w:r>
    </w:p>
    <w:p w14:paraId="0000008F" w14:textId="3D874F35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Ocena formalna obejmuje w szczególności weryfikację prawidłowości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i kompletności wypełnienia formularza zgłaszanego zadania i dołączonej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do n</w:t>
      </w:r>
      <w:r w:rsidR="00EB11C3" w:rsidRPr="00917DD6">
        <w:rPr>
          <w:rFonts w:ascii="Arial" w:eastAsia="Arial" w:hAnsi="Arial" w:cs="Arial"/>
          <w:sz w:val="24"/>
          <w:szCs w:val="24"/>
        </w:rPr>
        <w:t>iego wypełnionej listy poparcia.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</w:p>
    <w:p w14:paraId="0E6F7F32" w14:textId="7AB44DE2" w:rsidR="00BA67AE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Jeżeli w wyniku oceny formalnej okaże się, że zadanie wymaga modyfikacji lub uzupełnienia braków, autor zostanie niezwłocznie o tym poinformowany. Autor zobowiązany jest do dokonania poprawy lub uzupełnienia braków w terminie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5 dni roboczych. Brak uzupełnień lub poprawy we wskazanym terminie powoduje odrzucenie zgłoszonego zadania z przyczyn formalnych. Informacja o brakach przekazywana jest w co najmniej jeden z niżej wymienionych sposobów:</w:t>
      </w:r>
    </w:p>
    <w:p w14:paraId="00000091" w14:textId="2F7237C9" w:rsidR="00297192" w:rsidRPr="00917DD6" w:rsidRDefault="00972281" w:rsidP="00C95281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telefonicznie,</w:t>
      </w:r>
    </w:p>
    <w:p w14:paraId="00000092" w14:textId="721CC252" w:rsidR="00297192" w:rsidRPr="00917DD6" w:rsidRDefault="00972281" w:rsidP="00C95281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pocztą elektroniczną</w:t>
      </w:r>
      <w:r w:rsidR="004D6B56" w:rsidRPr="00917DD6">
        <w:rPr>
          <w:rFonts w:ascii="Arial" w:eastAsia="Arial" w:hAnsi="Arial" w:cs="Arial"/>
          <w:sz w:val="24"/>
          <w:szCs w:val="24"/>
        </w:rPr>
        <w:t xml:space="preserve"> (e-mail)</w:t>
      </w:r>
      <w:r w:rsidRPr="00917DD6">
        <w:rPr>
          <w:rFonts w:ascii="Arial" w:eastAsia="Arial" w:hAnsi="Arial" w:cs="Arial"/>
          <w:sz w:val="24"/>
          <w:szCs w:val="24"/>
        </w:rPr>
        <w:t>,</w:t>
      </w:r>
    </w:p>
    <w:p w14:paraId="00000093" w14:textId="08FA2DC2" w:rsidR="00297192" w:rsidRPr="00917DD6" w:rsidRDefault="00972281" w:rsidP="00C95281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poprzez generator.</w:t>
      </w:r>
    </w:p>
    <w:p w14:paraId="00000094" w14:textId="736E5DE3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Weryfikacja prawna zgłoszonych zadań prowadzona będzie pod kątem zgodności z obowiązującymi przepisami prawa, w tym z ninie</w:t>
      </w:r>
      <w:r w:rsidR="00512777" w:rsidRPr="00917DD6">
        <w:rPr>
          <w:rFonts w:ascii="Arial" w:eastAsia="Arial" w:hAnsi="Arial" w:cs="Arial"/>
          <w:sz w:val="24"/>
          <w:szCs w:val="24"/>
        </w:rPr>
        <w:t>jszym r</w:t>
      </w:r>
      <w:r w:rsidRPr="00917DD6">
        <w:rPr>
          <w:rFonts w:ascii="Arial" w:eastAsia="Arial" w:hAnsi="Arial" w:cs="Arial"/>
          <w:sz w:val="24"/>
          <w:szCs w:val="24"/>
        </w:rPr>
        <w:t>egulaminem</w:t>
      </w:r>
      <w:r w:rsidR="000D76E6" w:rsidRPr="00917DD6">
        <w:rPr>
          <w:rFonts w:ascii="Arial" w:eastAsia="Arial" w:hAnsi="Arial" w:cs="Arial"/>
          <w:sz w:val="24"/>
          <w:szCs w:val="24"/>
        </w:rPr>
        <w:t>,</w:t>
      </w:r>
      <w:r w:rsidRPr="00917DD6">
        <w:rPr>
          <w:rFonts w:ascii="Arial" w:eastAsia="Arial" w:hAnsi="Arial" w:cs="Arial"/>
          <w:sz w:val="24"/>
          <w:szCs w:val="24"/>
        </w:rPr>
        <w:t xml:space="preserve"> a w szczególności ze spełnieniem</w:t>
      </w:r>
      <w:r w:rsidR="004D3E5B" w:rsidRPr="00917DD6">
        <w:rPr>
          <w:rFonts w:ascii="Arial" w:eastAsia="Arial" w:hAnsi="Arial" w:cs="Arial"/>
          <w:sz w:val="24"/>
          <w:szCs w:val="24"/>
        </w:rPr>
        <w:t xml:space="preserve"> warunków wskazanych w §</w:t>
      </w:r>
      <w:r w:rsidR="000D76E6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4D3E5B" w:rsidRPr="00917DD6">
        <w:rPr>
          <w:rFonts w:ascii="Arial" w:eastAsia="Arial" w:hAnsi="Arial" w:cs="Arial"/>
          <w:sz w:val="24"/>
          <w:szCs w:val="24"/>
        </w:rPr>
        <w:t>5 ust. 7-14.</w:t>
      </w:r>
    </w:p>
    <w:p w14:paraId="097CF98A" w14:textId="580EB1B6" w:rsidR="00BA67AE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Analiza możliwości realizacji zgłoszonych zadań przeprowadzona będzie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szczególności pod kątem:</w:t>
      </w:r>
    </w:p>
    <w:p w14:paraId="7079B682" w14:textId="77777777" w:rsidR="001E289B" w:rsidRPr="00917DD6" w:rsidRDefault="00972281" w:rsidP="00C95281">
      <w:pPr>
        <w:pStyle w:val="Akapitzlist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możliwości realizacji,</w:t>
      </w:r>
    </w:p>
    <w:p w14:paraId="15F7CC47" w14:textId="58E27BE0" w:rsidR="001E289B" w:rsidRPr="00917DD6" w:rsidRDefault="00972281" w:rsidP="009C5751">
      <w:pPr>
        <w:pStyle w:val="Akapitzlist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rzeczywistego kosztu</w:t>
      </w:r>
      <w:r w:rsidR="009C5751" w:rsidRPr="00917DD6">
        <w:rPr>
          <w:rFonts w:ascii="Arial" w:eastAsia="Arial" w:hAnsi="Arial" w:cs="Arial"/>
          <w:sz w:val="24"/>
          <w:szCs w:val="24"/>
        </w:rPr>
        <w:t xml:space="preserve"> oraz spełnienia warunków, o których mowa w art. 44 ustawy o finansach publicznych z dnia 27 sierpnia 2009 r. (t.j. Dz. U. z 2021 r. poz. 305 z późn</w:t>
      </w:r>
      <w:r w:rsidR="00763318" w:rsidRPr="00917DD6">
        <w:rPr>
          <w:rFonts w:ascii="Arial" w:eastAsia="Arial" w:hAnsi="Arial" w:cs="Arial"/>
          <w:sz w:val="24"/>
          <w:szCs w:val="24"/>
        </w:rPr>
        <w:t>. zm.),</w:t>
      </w:r>
    </w:p>
    <w:p w14:paraId="0000009A" w14:textId="79CA87B6" w:rsidR="00297192" w:rsidRPr="00917DD6" w:rsidRDefault="00972281" w:rsidP="00C95281">
      <w:pPr>
        <w:pStyle w:val="Akapitzlist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możli</w:t>
      </w:r>
      <w:r w:rsidR="007C73D6" w:rsidRPr="00917DD6">
        <w:rPr>
          <w:rFonts w:ascii="Arial" w:eastAsia="Arial" w:hAnsi="Arial" w:cs="Arial"/>
          <w:sz w:val="24"/>
          <w:szCs w:val="24"/>
        </w:rPr>
        <w:t>wych korzyści wynikających dla w</w:t>
      </w:r>
      <w:r w:rsidRPr="00917DD6">
        <w:rPr>
          <w:rFonts w:ascii="Arial" w:eastAsia="Arial" w:hAnsi="Arial" w:cs="Arial"/>
          <w:sz w:val="24"/>
          <w:szCs w:val="24"/>
        </w:rPr>
        <w:t>ojewództwa i jego mieszkańców, zgodnych m.in. z dokument</w:t>
      </w:r>
      <w:r w:rsidR="007C73D6" w:rsidRPr="00917DD6">
        <w:rPr>
          <w:rFonts w:ascii="Arial" w:eastAsia="Arial" w:hAnsi="Arial" w:cs="Arial"/>
          <w:sz w:val="24"/>
          <w:szCs w:val="24"/>
        </w:rPr>
        <w:t>ami strategicznymi dotyczącymi w</w:t>
      </w:r>
      <w:r w:rsidRPr="00917DD6">
        <w:rPr>
          <w:rFonts w:ascii="Arial" w:eastAsia="Arial" w:hAnsi="Arial" w:cs="Arial"/>
          <w:sz w:val="24"/>
          <w:szCs w:val="24"/>
        </w:rPr>
        <w:t xml:space="preserve">ojewództwa. </w:t>
      </w:r>
    </w:p>
    <w:p w14:paraId="56979651" w14:textId="47FF80AA" w:rsidR="001E289B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razie stwierdzenia podczas oceny prawnej lub analizy mo</w:t>
      </w:r>
      <w:r w:rsidR="000615C7" w:rsidRPr="00917DD6">
        <w:rPr>
          <w:rFonts w:ascii="Arial" w:eastAsia="Arial" w:hAnsi="Arial" w:cs="Arial"/>
          <w:sz w:val="24"/>
          <w:szCs w:val="24"/>
        </w:rPr>
        <w:t xml:space="preserve">żliwości realizacji </w:t>
      </w:r>
      <w:r w:rsidRPr="00917DD6">
        <w:rPr>
          <w:rFonts w:ascii="Arial" w:eastAsia="Arial" w:hAnsi="Arial" w:cs="Arial"/>
          <w:sz w:val="24"/>
          <w:szCs w:val="24"/>
        </w:rPr>
        <w:t>zadania, że pomimo prawidłowego i kompletnego wypełnienia formularza:</w:t>
      </w:r>
    </w:p>
    <w:p w14:paraId="0000009C" w14:textId="2FF7D3F9" w:rsidR="00297192" w:rsidRPr="00917DD6" w:rsidRDefault="00972281" w:rsidP="00C95281">
      <w:pPr>
        <w:pStyle w:val="Akapitzlist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przeprowadzenia analizy zadania potrzebne są dodatkowe lub bardziej szczegółowe informacje, </w:t>
      </w:r>
    </w:p>
    <w:p w14:paraId="5A121559" w14:textId="77777777" w:rsidR="00BC49C4" w:rsidRPr="00917DD6" w:rsidRDefault="00972281" w:rsidP="00BC49C4">
      <w:pPr>
        <w:pStyle w:val="Akapitzlist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zrealizowania zadania (w sytuacji, gdyby zostało wybrane w głosowaniu mieszkańców do realizacji) konieczna jest </w:t>
      </w:r>
      <w:r w:rsidR="00BC49C4" w:rsidRPr="00917DD6">
        <w:rPr>
          <w:rFonts w:ascii="Arial" w:eastAsia="Arial" w:hAnsi="Arial" w:cs="Arial"/>
          <w:sz w:val="24"/>
          <w:szCs w:val="24"/>
        </w:rPr>
        <w:t>częściowa modyfikacja zadania.</w:t>
      </w:r>
    </w:p>
    <w:p w14:paraId="0000009E" w14:textId="02C9D6DF" w:rsidR="00297192" w:rsidRPr="00917DD6" w:rsidRDefault="00B81E3B" w:rsidP="00BC49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</w:t>
      </w:r>
      <w:r w:rsidR="00972281" w:rsidRPr="00917DD6">
        <w:rPr>
          <w:rFonts w:ascii="Arial" w:eastAsia="Arial" w:hAnsi="Arial" w:cs="Arial"/>
          <w:sz w:val="24"/>
          <w:szCs w:val="24"/>
        </w:rPr>
        <w:t>utor zostanie niezwłocznie poinformowan</w:t>
      </w:r>
      <w:r w:rsidR="00446938" w:rsidRPr="00917DD6">
        <w:rPr>
          <w:rFonts w:ascii="Arial" w:eastAsia="Arial" w:hAnsi="Arial" w:cs="Arial"/>
          <w:sz w:val="24"/>
          <w:szCs w:val="24"/>
        </w:rPr>
        <w:t>y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w sposób określony w ust.</w:t>
      </w:r>
      <w:r w:rsidR="007C73D6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6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o konieczności dokonania uzupełnień lub modyfikacji</w:t>
      </w:r>
      <w:r w:rsidR="00446938" w:rsidRPr="00917DD6">
        <w:rPr>
          <w:rFonts w:ascii="Arial" w:eastAsia="Arial" w:hAnsi="Arial" w:cs="Arial"/>
          <w:sz w:val="24"/>
          <w:szCs w:val="24"/>
        </w:rPr>
        <w:t xml:space="preserve">. </w:t>
      </w:r>
    </w:p>
    <w:p w14:paraId="0000009F" w14:textId="518BC59B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Od momentu zawiadomienia o brakach lub konieczności dokonania modyfikacji, o których mowa w ust. 9, autor ma 5 dni roboczych na ich dokonanie.</w:t>
      </w:r>
    </w:p>
    <w:p w14:paraId="000000A0" w14:textId="7C381AC5" w:rsidR="00297192" w:rsidRPr="00917DD6" w:rsidRDefault="00717C0D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 xml:space="preserve">W </w:t>
      </w:r>
      <w:r w:rsidR="000615C7" w:rsidRPr="00917DD6">
        <w:rPr>
          <w:rFonts w:ascii="Arial" w:hAnsi="Arial" w:cs="Arial"/>
          <w:sz w:val="24"/>
          <w:szCs w:val="24"/>
        </w:rPr>
        <w:t xml:space="preserve">przypadku gdy autor </w:t>
      </w:r>
      <w:r w:rsidR="00972281" w:rsidRPr="00917DD6">
        <w:rPr>
          <w:rFonts w:ascii="Arial" w:hAnsi="Arial" w:cs="Arial"/>
          <w:sz w:val="24"/>
          <w:szCs w:val="24"/>
        </w:rPr>
        <w:t xml:space="preserve">nie dokona uzupełnień lub modyfikacji, </w:t>
      </w:r>
      <w:r w:rsidR="00790F2C" w:rsidRPr="00917DD6">
        <w:rPr>
          <w:rFonts w:ascii="Arial" w:hAnsi="Arial" w:cs="Arial"/>
          <w:sz w:val="24"/>
          <w:szCs w:val="24"/>
        </w:rPr>
        <w:br/>
      </w:r>
      <w:r w:rsidR="00972281" w:rsidRPr="00917DD6">
        <w:rPr>
          <w:rFonts w:ascii="Arial" w:hAnsi="Arial" w:cs="Arial"/>
          <w:sz w:val="24"/>
          <w:szCs w:val="24"/>
        </w:rPr>
        <w:t>o których mowa w ust. 9 w terminie wskazanym w ust. 10, zadanie zosta</w:t>
      </w:r>
      <w:r w:rsidR="00CC45BE" w:rsidRPr="00917DD6">
        <w:rPr>
          <w:rFonts w:ascii="Arial" w:hAnsi="Arial" w:cs="Arial"/>
          <w:sz w:val="24"/>
          <w:szCs w:val="24"/>
        </w:rPr>
        <w:t>nie</w:t>
      </w:r>
      <w:r w:rsidR="00972281" w:rsidRPr="00917DD6">
        <w:rPr>
          <w:rFonts w:ascii="Arial" w:hAnsi="Arial" w:cs="Arial"/>
          <w:sz w:val="24"/>
          <w:szCs w:val="24"/>
        </w:rPr>
        <w:t xml:space="preserve"> odrzucone.</w:t>
      </w:r>
    </w:p>
    <w:p w14:paraId="000000A1" w14:textId="53276B89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 xml:space="preserve">Jeśli szacowana przez autora wartość zadania będzie zaniżona lub zawyżona (podane ceny towarów lub usług będą odbiegać od cen rynkowych) wartość </w:t>
      </w:r>
      <w:r w:rsidRPr="00917DD6">
        <w:rPr>
          <w:rFonts w:ascii="Arial" w:hAnsi="Arial" w:cs="Arial"/>
          <w:sz w:val="24"/>
          <w:szCs w:val="24"/>
        </w:rPr>
        <w:lastRenderedPageBreak/>
        <w:t>zadania będzie urealniana, o</w:t>
      </w:r>
      <w:r w:rsidR="00664572" w:rsidRPr="00917DD6">
        <w:rPr>
          <w:rFonts w:ascii="Arial" w:hAnsi="Arial" w:cs="Arial"/>
          <w:sz w:val="24"/>
          <w:szCs w:val="24"/>
        </w:rPr>
        <w:t xml:space="preserve"> </w:t>
      </w:r>
      <w:r w:rsidRPr="00917DD6">
        <w:rPr>
          <w:rFonts w:ascii="Arial" w:hAnsi="Arial" w:cs="Arial"/>
          <w:sz w:val="24"/>
          <w:szCs w:val="24"/>
        </w:rPr>
        <w:t>czym autor będzie informow</w:t>
      </w:r>
      <w:r w:rsidR="00CC45BE" w:rsidRPr="00917DD6">
        <w:rPr>
          <w:rFonts w:ascii="Arial" w:hAnsi="Arial" w:cs="Arial"/>
          <w:sz w:val="24"/>
          <w:szCs w:val="24"/>
        </w:rPr>
        <w:t>any w</w:t>
      </w:r>
      <w:r w:rsidR="00664572" w:rsidRPr="00917DD6">
        <w:rPr>
          <w:rFonts w:ascii="Arial" w:hAnsi="Arial" w:cs="Arial"/>
          <w:sz w:val="24"/>
          <w:szCs w:val="24"/>
        </w:rPr>
        <w:t xml:space="preserve"> </w:t>
      </w:r>
      <w:r w:rsidR="00CC45BE" w:rsidRPr="00917DD6">
        <w:rPr>
          <w:rFonts w:ascii="Arial" w:hAnsi="Arial" w:cs="Arial"/>
          <w:sz w:val="24"/>
          <w:szCs w:val="24"/>
        </w:rPr>
        <w:t>sposób wskazany w ust. 6, z zastrzeżeniem postanowień, o których mowa § 2 ust. 7-8.</w:t>
      </w:r>
    </w:p>
    <w:p w14:paraId="000000A2" w14:textId="0A2C8B6D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Jeśli w</w:t>
      </w:r>
      <w:r w:rsidR="00664572" w:rsidRPr="00917DD6">
        <w:rPr>
          <w:rFonts w:ascii="Arial" w:hAnsi="Arial" w:cs="Arial"/>
          <w:sz w:val="24"/>
          <w:szCs w:val="24"/>
        </w:rPr>
        <w:t xml:space="preserve"> </w:t>
      </w:r>
      <w:r w:rsidRPr="00917DD6">
        <w:rPr>
          <w:rFonts w:ascii="Arial" w:hAnsi="Arial" w:cs="Arial"/>
          <w:sz w:val="24"/>
          <w:szCs w:val="24"/>
        </w:rPr>
        <w:t xml:space="preserve">trakcie oceny, okaże się, że dwa lub więcej </w:t>
      </w:r>
      <w:r w:rsidR="009F532E" w:rsidRPr="00917DD6">
        <w:rPr>
          <w:rFonts w:ascii="Arial" w:hAnsi="Arial" w:cs="Arial"/>
          <w:sz w:val="24"/>
          <w:szCs w:val="24"/>
        </w:rPr>
        <w:t>zadań ma</w:t>
      </w:r>
      <w:r w:rsidRPr="00917DD6">
        <w:rPr>
          <w:rFonts w:ascii="Arial" w:hAnsi="Arial" w:cs="Arial"/>
          <w:sz w:val="24"/>
          <w:szCs w:val="24"/>
        </w:rPr>
        <w:t xml:space="preserve"> identyczny lub bardz</w:t>
      </w:r>
      <w:r w:rsidR="00664572" w:rsidRPr="00917DD6">
        <w:rPr>
          <w:rFonts w:ascii="Arial" w:hAnsi="Arial" w:cs="Arial"/>
          <w:sz w:val="24"/>
          <w:szCs w:val="24"/>
        </w:rPr>
        <w:t xml:space="preserve">o podobny zakres merytoryczny i </w:t>
      </w:r>
      <w:r w:rsidRPr="00917DD6">
        <w:rPr>
          <w:rFonts w:ascii="Arial" w:hAnsi="Arial" w:cs="Arial"/>
          <w:sz w:val="24"/>
          <w:szCs w:val="24"/>
        </w:rPr>
        <w:t>terytorialny, po przeprowadzeniu rozmów z</w:t>
      </w:r>
      <w:r w:rsidR="00B40311" w:rsidRPr="00917DD6">
        <w:rPr>
          <w:rFonts w:ascii="Arial" w:hAnsi="Arial" w:cs="Arial"/>
          <w:sz w:val="24"/>
          <w:szCs w:val="24"/>
        </w:rPr>
        <w:t xml:space="preserve"> </w:t>
      </w:r>
      <w:r w:rsidRPr="00917DD6">
        <w:rPr>
          <w:rFonts w:ascii="Arial" w:hAnsi="Arial" w:cs="Arial"/>
          <w:sz w:val="24"/>
          <w:szCs w:val="24"/>
        </w:rPr>
        <w:t>autorami i</w:t>
      </w:r>
      <w:r w:rsidR="00B40311" w:rsidRPr="00917DD6">
        <w:rPr>
          <w:rFonts w:ascii="Arial" w:hAnsi="Arial" w:cs="Arial"/>
          <w:sz w:val="24"/>
          <w:szCs w:val="24"/>
        </w:rPr>
        <w:t xml:space="preserve"> </w:t>
      </w:r>
      <w:r w:rsidRPr="00917DD6">
        <w:rPr>
          <w:rFonts w:ascii="Arial" w:hAnsi="Arial" w:cs="Arial"/>
          <w:sz w:val="24"/>
          <w:szCs w:val="24"/>
        </w:rPr>
        <w:t xml:space="preserve">wyrażeniu przez nich pisemnej zgody, możliwe jest połączenie zadań. Brak zgody autorów oznacza, że są one traktowane jako osobne </w:t>
      </w:r>
      <w:r w:rsidR="0053097F" w:rsidRPr="00917DD6">
        <w:rPr>
          <w:rFonts w:ascii="Arial" w:hAnsi="Arial" w:cs="Arial"/>
          <w:sz w:val="24"/>
          <w:szCs w:val="24"/>
        </w:rPr>
        <w:t>zadania.</w:t>
      </w:r>
    </w:p>
    <w:p w14:paraId="000000A4" w14:textId="1BA39ADC" w:rsidR="00297192" w:rsidRPr="00917DD6" w:rsidRDefault="00B4031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 xml:space="preserve">Błędy pisarskie i </w:t>
      </w:r>
      <w:r w:rsidR="00972281" w:rsidRPr="00917DD6">
        <w:rPr>
          <w:rFonts w:ascii="Arial" w:hAnsi="Arial" w:cs="Arial"/>
          <w:sz w:val="24"/>
          <w:szCs w:val="24"/>
        </w:rPr>
        <w:t>inne stwierdzone o</w:t>
      </w:r>
      <w:r w:rsidR="00924092" w:rsidRPr="00917DD6">
        <w:rPr>
          <w:rFonts w:ascii="Arial" w:hAnsi="Arial" w:cs="Arial"/>
          <w:sz w:val="24"/>
          <w:szCs w:val="24"/>
        </w:rPr>
        <w:t xml:space="preserve">czywiste omyłki są poprawiane w </w:t>
      </w:r>
      <w:r w:rsidR="00972281" w:rsidRPr="00917DD6">
        <w:rPr>
          <w:rFonts w:ascii="Arial" w:hAnsi="Arial" w:cs="Arial"/>
          <w:sz w:val="24"/>
          <w:szCs w:val="24"/>
        </w:rPr>
        <w:t xml:space="preserve">toku oceny bez wzywania </w:t>
      </w:r>
      <w:r w:rsidR="009F532E" w:rsidRPr="00917DD6">
        <w:rPr>
          <w:rFonts w:ascii="Arial" w:hAnsi="Arial" w:cs="Arial"/>
          <w:sz w:val="24"/>
          <w:szCs w:val="24"/>
        </w:rPr>
        <w:t>autora</w:t>
      </w:r>
      <w:r w:rsidR="00924092" w:rsidRPr="00917DD6">
        <w:rPr>
          <w:rFonts w:ascii="Arial" w:hAnsi="Arial" w:cs="Arial"/>
          <w:sz w:val="24"/>
          <w:szCs w:val="24"/>
        </w:rPr>
        <w:t xml:space="preserve"> do </w:t>
      </w:r>
      <w:r w:rsidR="00972281" w:rsidRPr="00917DD6">
        <w:rPr>
          <w:rFonts w:ascii="Arial" w:hAnsi="Arial" w:cs="Arial"/>
          <w:sz w:val="24"/>
          <w:szCs w:val="24"/>
        </w:rPr>
        <w:t>ich poprawienia.</w:t>
      </w:r>
    </w:p>
    <w:p w14:paraId="000000A5" w14:textId="35E8BE06" w:rsidR="00297192" w:rsidRPr="00917DD6" w:rsidRDefault="008A56CA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D</w:t>
      </w:r>
      <w:r w:rsidR="007C73D6" w:rsidRPr="00917DD6">
        <w:rPr>
          <w:rFonts w:ascii="Arial" w:hAnsi="Arial" w:cs="Arial"/>
          <w:sz w:val="24"/>
          <w:szCs w:val="24"/>
        </w:rPr>
        <w:t>epartamenty u</w:t>
      </w:r>
      <w:r w:rsidR="00972281" w:rsidRPr="00917DD6">
        <w:rPr>
          <w:rFonts w:ascii="Arial" w:hAnsi="Arial" w:cs="Arial"/>
          <w:sz w:val="24"/>
          <w:szCs w:val="24"/>
        </w:rPr>
        <w:t xml:space="preserve">rzędu po przeprowadzeniu weryfikacji zgłoszonych zadań sporządzają </w:t>
      </w:r>
      <w:r w:rsidR="00292608" w:rsidRPr="00917DD6">
        <w:rPr>
          <w:rFonts w:ascii="Arial" w:hAnsi="Arial" w:cs="Arial"/>
          <w:sz w:val="24"/>
          <w:szCs w:val="24"/>
        </w:rPr>
        <w:t>wykaz</w:t>
      </w:r>
      <w:r w:rsidR="00972281" w:rsidRPr="00917DD6">
        <w:rPr>
          <w:rFonts w:ascii="Arial" w:hAnsi="Arial" w:cs="Arial"/>
          <w:sz w:val="24"/>
          <w:szCs w:val="24"/>
        </w:rPr>
        <w:t xml:space="preserve"> zadań, które proponuje się:</w:t>
      </w:r>
    </w:p>
    <w:p w14:paraId="65B38CD4" w14:textId="34215333" w:rsidR="007F5301" w:rsidRPr="00917DD6" w:rsidRDefault="007F5301" w:rsidP="00C95281">
      <w:pPr>
        <w:pStyle w:val="Akapitzlist"/>
        <w:numPr>
          <w:ilvl w:val="2"/>
          <w:numId w:val="29"/>
        </w:numPr>
        <w:spacing w:beforeLines="1400" w:before="33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dopuścić do głosowania mieszkańców,</w:t>
      </w:r>
    </w:p>
    <w:p w14:paraId="1016209F" w14:textId="5795D492" w:rsidR="007F5301" w:rsidRPr="00917DD6" w:rsidRDefault="007F5301" w:rsidP="00C95281">
      <w:pPr>
        <w:pStyle w:val="Akapitzlist"/>
        <w:numPr>
          <w:ilvl w:val="2"/>
          <w:numId w:val="29"/>
        </w:numPr>
        <w:spacing w:beforeLines="1400" w:before="33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odrzucić (wraz z uzasadnieniem).</w:t>
      </w:r>
    </w:p>
    <w:p w14:paraId="37A3916F" w14:textId="6F929143" w:rsidR="007F5301" w:rsidRPr="00917DD6" w:rsidRDefault="009E345A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Wykaz, o którym mowa w ust. 15</w:t>
      </w:r>
      <w:r w:rsidR="008A56CA" w:rsidRPr="00917DD6">
        <w:rPr>
          <w:rFonts w:ascii="Arial" w:eastAsia="Arial" w:hAnsi="Arial" w:cs="Arial"/>
          <w:sz w:val="24"/>
          <w:szCs w:val="24"/>
        </w:rPr>
        <w:t xml:space="preserve"> zostanie</w:t>
      </w:r>
      <w:r w:rsidR="007F5301" w:rsidRPr="00917DD6">
        <w:rPr>
          <w:rFonts w:ascii="Arial" w:eastAsia="Arial" w:hAnsi="Arial" w:cs="Arial"/>
          <w:sz w:val="24"/>
          <w:szCs w:val="24"/>
        </w:rPr>
        <w:t xml:space="preserve"> pr</w:t>
      </w:r>
      <w:r w:rsidR="008A56CA" w:rsidRPr="00917DD6">
        <w:rPr>
          <w:rFonts w:ascii="Arial" w:eastAsia="Arial" w:hAnsi="Arial" w:cs="Arial"/>
          <w:sz w:val="24"/>
          <w:szCs w:val="24"/>
        </w:rPr>
        <w:t>zygotowany</w:t>
      </w:r>
      <w:r w:rsidR="00292608" w:rsidRPr="00917DD6">
        <w:rPr>
          <w:rFonts w:ascii="Arial" w:eastAsia="Arial" w:hAnsi="Arial" w:cs="Arial"/>
          <w:sz w:val="24"/>
          <w:szCs w:val="24"/>
        </w:rPr>
        <w:t xml:space="preserve"> z podziałem na </w:t>
      </w:r>
      <w:r w:rsidR="008A56CA" w:rsidRPr="00917DD6">
        <w:rPr>
          <w:rFonts w:ascii="Arial" w:eastAsia="Arial" w:hAnsi="Arial" w:cs="Arial"/>
          <w:sz w:val="24"/>
          <w:szCs w:val="24"/>
        </w:rPr>
        <w:t xml:space="preserve">listy </w:t>
      </w:r>
      <w:r w:rsidR="00292608" w:rsidRPr="00917DD6">
        <w:rPr>
          <w:rFonts w:ascii="Arial" w:eastAsia="Arial" w:hAnsi="Arial" w:cs="Arial"/>
          <w:sz w:val="24"/>
          <w:szCs w:val="24"/>
        </w:rPr>
        <w:t xml:space="preserve">regionalne i </w:t>
      </w:r>
      <w:r w:rsidR="008A56CA" w:rsidRPr="00917DD6">
        <w:rPr>
          <w:rFonts w:ascii="Arial" w:eastAsia="Arial" w:hAnsi="Arial" w:cs="Arial"/>
          <w:sz w:val="24"/>
          <w:szCs w:val="24"/>
        </w:rPr>
        <w:t xml:space="preserve">listę </w:t>
      </w:r>
      <w:r w:rsidR="007F5301" w:rsidRPr="00917DD6">
        <w:rPr>
          <w:rFonts w:ascii="Arial" w:eastAsia="Arial" w:hAnsi="Arial" w:cs="Arial"/>
          <w:sz w:val="24"/>
          <w:szCs w:val="24"/>
        </w:rPr>
        <w:t>ogólnowojewódzką. Listy dostępne będą na stronie internetowej BO WM</w:t>
      </w:r>
      <w:r w:rsidR="00F467E5" w:rsidRPr="00917DD6">
        <w:rPr>
          <w:rFonts w:ascii="Arial" w:eastAsia="Arial" w:hAnsi="Arial" w:cs="Arial"/>
          <w:sz w:val="24"/>
          <w:szCs w:val="24"/>
        </w:rPr>
        <w:t>,</w:t>
      </w:r>
      <w:r w:rsidR="007F5301" w:rsidRPr="00917DD6">
        <w:rPr>
          <w:rFonts w:ascii="Arial" w:eastAsia="Arial" w:hAnsi="Arial" w:cs="Arial"/>
          <w:sz w:val="24"/>
          <w:szCs w:val="24"/>
        </w:rPr>
        <w:t xml:space="preserve"> wywieszone w siedzibie urzędu oraz w agendach</w:t>
      </w:r>
      <w:r w:rsidR="00F405F5" w:rsidRPr="00917DD6">
        <w:rPr>
          <w:rFonts w:ascii="Arial" w:eastAsia="Arial" w:hAnsi="Arial" w:cs="Arial"/>
          <w:sz w:val="24"/>
          <w:szCs w:val="24"/>
        </w:rPr>
        <w:t>.</w:t>
      </w:r>
    </w:p>
    <w:p w14:paraId="129815CD" w14:textId="77777777" w:rsidR="00A646F9" w:rsidRPr="00917DD6" w:rsidRDefault="00AF0C2A" w:rsidP="00AA2487">
      <w:pPr>
        <w:pStyle w:val="Styl1"/>
        <w:jc w:val="center"/>
        <w:rPr>
          <w:b/>
        </w:rPr>
      </w:pPr>
      <w:r w:rsidRPr="00917DD6">
        <w:rPr>
          <w:b/>
        </w:rPr>
        <w:t>§ 10</w:t>
      </w:r>
    </w:p>
    <w:p w14:paraId="000000AA" w14:textId="6F892227" w:rsidR="00297192" w:rsidRPr="00917DD6" w:rsidRDefault="00972281" w:rsidP="00AA2487">
      <w:pPr>
        <w:pStyle w:val="Styl1"/>
        <w:jc w:val="center"/>
        <w:rPr>
          <w:b/>
        </w:rPr>
      </w:pPr>
      <w:r w:rsidRPr="00917DD6">
        <w:rPr>
          <w:b/>
        </w:rPr>
        <w:t>Tryb odwoławczy i dopuszczenie do głosowania</w:t>
      </w:r>
    </w:p>
    <w:p w14:paraId="000000AB" w14:textId="49120FCC" w:rsidR="00297192" w:rsidRPr="00917DD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Autorowi, przysługuje prawo wniesienia odwołania od weryfikacj</w:t>
      </w:r>
      <w:r w:rsidR="004D21B7" w:rsidRPr="00917DD6">
        <w:rPr>
          <w:rFonts w:ascii="Arial" w:eastAsia="Arial" w:hAnsi="Arial" w:cs="Arial"/>
          <w:sz w:val="24"/>
          <w:szCs w:val="24"/>
        </w:rPr>
        <w:t>i zadania,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FE05CA" w:rsidRPr="00917DD6">
        <w:rPr>
          <w:rFonts w:ascii="Arial" w:eastAsia="Arial" w:hAnsi="Arial" w:cs="Arial"/>
          <w:sz w:val="24"/>
          <w:szCs w:val="24"/>
        </w:rPr>
        <w:t>o której mowa w § 9 ust. 15</w:t>
      </w:r>
      <w:r w:rsidRPr="00917DD6">
        <w:rPr>
          <w:rFonts w:ascii="Arial" w:eastAsia="Arial" w:hAnsi="Arial" w:cs="Arial"/>
          <w:sz w:val="24"/>
          <w:szCs w:val="24"/>
        </w:rPr>
        <w:t>, w terminie 5 dni r</w:t>
      </w:r>
      <w:r w:rsidR="00CD009D" w:rsidRPr="00917DD6">
        <w:rPr>
          <w:rFonts w:ascii="Arial" w:eastAsia="Arial" w:hAnsi="Arial" w:cs="Arial"/>
          <w:sz w:val="24"/>
          <w:szCs w:val="24"/>
        </w:rPr>
        <w:t>oboczych od dnia publikacji wykazu</w:t>
      </w:r>
      <w:r w:rsidRPr="00917DD6">
        <w:rPr>
          <w:rFonts w:ascii="Arial" w:eastAsia="Arial" w:hAnsi="Arial" w:cs="Arial"/>
          <w:sz w:val="24"/>
          <w:szCs w:val="24"/>
        </w:rPr>
        <w:t xml:space="preserve">. </w:t>
      </w:r>
    </w:p>
    <w:p w14:paraId="000000AC" w14:textId="421C61B6" w:rsidR="00297192" w:rsidRPr="00917DD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Odwołania należy składać do </w:t>
      </w:r>
      <w:r w:rsidR="00A221F4" w:rsidRPr="00917DD6">
        <w:rPr>
          <w:rFonts w:ascii="Arial" w:eastAsia="Arial" w:hAnsi="Arial" w:cs="Arial"/>
          <w:sz w:val="24"/>
          <w:szCs w:val="24"/>
        </w:rPr>
        <w:t xml:space="preserve">ZWM, w formie pisemnej na </w:t>
      </w:r>
      <w:r w:rsidRPr="00917DD6">
        <w:rPr>
          <w:rFonts w:ascii="Arial" w:eastAsia="Arial" w:hAnsi="Arial" w:cs="Arial"/>
          <w:sz w:val="24"/>
          <w:szCs w:val="24"/>
        </w:rPr>
        <w:t xml:space="preserve">formularzu odwołania </w:t>
      </w:r>
      <w:r w:rsidR="00A221F4" w:rsidRPr="00917DD6">
        <w:rPr>
          <w:rFonts w:ascii="Arial" w:eastAsia="Arial" w:hAnsi="Arial" w:cs="Arial"/>
          <w:sz w:val="24"/>
          <w:szCs w:val="24"/>
        </w:rPr>
        <w:t xml:space="preserve">przygotowanym przez urząd </w:t>
      </w:r>
      <w:r w:rsidRPr="00917DD6">
        <w:rPr>
          <w:rFonts w:ascii="Arial" w:eastAsia="Arial" w:hAnsi="Arial" w:cs="Arial"/>
          <w:sz w:val="24"/>
          <w:szCs w:val="24"/>
        </w:rPr>
        <w:t xml:space="preserve">wraz z uzasadnieniem w sposób, o którym mowa </w:t>
      </w:r>
      <w:r w:rsidR="00F467E5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§ 7 ust. 3. Licz</w:t>
      </w:r>
      <w:r w:rsidR="00A30B38" w:rsidRPr="00917DD6">
        <w:rPr>
          <w:rFonts w:ascii="Arial" w:eastAsia="Arial" w:hAnsi="Arial" w:cs="Arial"/>
          <w:sz w:val="24"/>
          <w:szCs w:val="24"/>
        </w:rPr>
        <w:t>y się data wpływu odwołania do urzędu lub do jednej z a</w:t>
      </w:r>
      <w:r w:rsidRPr="00917DD6">
        <w:rPr>
          <w:rFonts w:ascii="Arial" w:eastAsia="Arial" w:hAnsi="Arial" w:cs="Arial"/>
          <w:sz w:val="24"/>
          <w:szCs w:val="24"/>
        </w:rPr>
        <w:t>gend.</w:t>
      </w:r>
    </w:p>
    <w:p w14:paraId="000000AD" w14:textId="77777777" w:rsidR="00297192" w:rsidRPr="00917DD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Formularz odwołania zostanie zamieszczony na stronie internetowej BO WM.</w:t>
      </w:r>
    </w:p>
    <w:p w14:paraId="000000AE" w14:textId="29E1E20E" w:rsidR="00297192" w:rsidRPr="00917DD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Odwołanie złożone niezgodnie z </w:t>
      </w:r>
      <w:r w:rsidR="00A221F4" w:rsidRPr="00917DD6">
        <w:rPr>
          <w:rFonts w:ascii="Arial" w:eastAsia="Arial" w:hAnsi="Arial" w:cs="Arial"/>
          <w:sz w:val="24"/>
          <w:szCs w:val="24"/>
        </w:rPr>
        <w:t>ust. 1-2</w:t>
      </w:r>
      <w:r w:rsidRPr="00917DD6">
        <w:rPr>
          <w:rFonts w:ascii="Arial" w:eastAsia="Arial" w:hAnsi="Arial" w:cs="Arial"/>
          <w:sz w:val="24"/>
          <w:szCs w:val="24"/>
        </w:rPr>
        <w:t xml:space="preserve"> pozostawia się bez rozpatrzenia.</w:t>
      </w:r>
    </w:p>
    <w:p w14:paraId="000000AF" w14:textId="16468B1B" w:rsidR="00297192" w:rsidRPr="00917DD6" w:rsidRDefault="00EB1FA5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celu rozpatrzenia odwołań </w:t>
      </w:r>
      <w:r w:rsidR="00972281" w:rsidRPr="00917DD6">
        <w:rPr>
          <w:rFonts w:ascii="Arial" w:eastAsia="Arial" w:hAnsi="Arial" w:cs="Arial"/>
          <w:sz w:val="24"/>
          <w:szCs w:val="24"/>
        </w:rPr>
        <w:t>ZWM powołuje Radę BO WM, jako organ opiniodawczo – doradczy, który rekomenduje ZWM przyjęcie bądź odrzucenie wniesionego odwołania. Rada ocenia zasadność wniesionego odwołania pod względem:</w:t>
      </w:r>
    </w:p>
    <w:p w14:paraId="000000B0" w14:textId="23966E76" w:rsidR="00297192" w:rsidRPr="00917DD6" w:rsidRDefault="00972281" w:rsidP="00BA67AE">
      <w:pPr>
        <w:pStyle w:val="Akapitzlist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prawidłowości weryfikacji prawnej i analizy możliwości realizacji zgł</w:t>
      </w:r>
      <w:r w:rsidR="004D21B7" w:rsidRPr="00917DD6">
        <w:rPr>
          <w:rFonts w:ascii="Arial" w:eastAsia="Arial" w:hAnsi="Arial" w:cs="Arial"/>
          <w:sz w:val="24"/>
          <w:szCs w:val="24"/>
        </w:rPr>
        <w:t xml:space="preserve">oszonego zadania zgodnie z § 9 </w:t>
      </w:r>
      <w:r w:rsidRPr="00917DD6">
        <w:rPr>
          <w:rFonts w:ascii="Arial" w:eastAsia="Arial" w:hAnsi="Arial" w:cs="Arial"/>
          <w:sz w:val="24"/>
          <w:szCs w:val="24"/>
        </w:rPr>
        <w:t>ust. 7 i 8;</w:t>
      </w:r>
    </w:p>
    <w:p w14:paraId="000000B1" w14:textId="2AB2CE7C" w:rsidR="00297192" w:rsidRPr="00917DD6" w:rsidRDefault="00972281" w:rsidP="00BA67AE">
      <w:pPr>
        <w:pStyle w:val="Akapitzlist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prawidłowości przebiegu procedury weryfikacji zgodnie z</w:t>
      </w:r>
      <w:sdt>
        <w:sdtPr>
          <w:tag w:val="goog_rdk_18"/>
          <w:id w:val="2060744902"/>
        </w:sdtPr>
        <w:sdtEndPr/>
        <w:sdtContent/>
      </w:sdt>
      <w:r w:rsidR="00436318" w:rsidRPr="00917DD6">
        <w:rPr>
          <w:rFonts w:ascii="Arial" w:eastAsia="Arial" w:hAnsi="Arial" w:cs="Arial"/>
          <w:sz w:val="24"/>
          <w:szCs w:val="24"/>
        </w:rPr>
        <w:t xml:space="preserve"> § 9</w:t>
      </w:r>
      <w:r w:rsidRPr="00917DD6">
        <w:rPr>
          <w:rFonts w:ascii="Arial" w:eastAsia="Arial" w:hAnsi="Arial" w:cs="Arial"/>
          <w:sz w:val="24"/>
          <w:szCs w:val="24"/>
        </w:rPr>
        <w:t xml:space="preserve"> ust. 9-11.</w:t>
      </w:r>
    </w:p>
    <w:p w14:paraId="1F14353C" w14:textId="77777777" w:rsidR="000F7106" w:rsidRPr="00917DD6" w:rsidRDefault="000F7106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przypadku stwierdzenia przez Radę BO WM, iż realizacja danego zadania może być korzystana dla województwa i jego mieszkańców, Rada może wskazać zakres modyfikacji, umożliwiających pozytywne rozpatrzenie odwołania.</w:t>
      </w:r>
    </w:p>
    <w:p w14:paraId="3EF1DFD1" w14:textId="299CCE64" w:rsidR="009E4755" w:rsidRPr="00917DD6" w:rsidRDefault="000F7106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</w:t>
      </w:r>
      <w:r w:rsidR="009E4755" w:rsidRPr="00917DD6">
        <w:rPr>
          <w:rFonts w:ascii="Arial" w:eastAsia="Arial" w:hAnsi="Arial" w:cs="Arial"/>
          <w:sz w:val="24"/>
          <w:szCs w:val="24"/>
        </w:rPr>
        <w:t>sytuacji, o której mowa w ust. 6 departament oceniający niezwłocznie zawiadamia autora</w:t>
      </w:r>
      <w:r w:rsidR="00A05D68" w:rsidRPr="00917DD6">
        <w:rPr>
          <w:rFonts w:ascii="Arial" w:eastAsia="Arial" w:hAnsi="Arial" w:cs="Arial"/>
          <w:sz w:val="24"/>
          <w:szCs w:val="24"/>
        </w:rPr>
        <w:t xml:space="preserve">, </w:t>
      </w:r>
      <w:r w:rsidR="009E4755" w:rsidRPr="00917DD6">
        <w:rPr>
          <w:rFonts w:ascii="Arial" w:eastAsia="Arial" w:hAnsi="Arial" w:cs="Arial"/>
          <w:sz w:val="24"/>
          <w:szCs w:val="24"/>
        </w:rPr>
        <w:t>który ma 2 dni robocze na akceptację zaproponowanych modyfikacji zadania.</w:t>
      </w:r>
      <w:r w:rsidR="00A05D68" w:rsidRPr="00917DD6">
        <w:rPr>
          <w:rFonts w:ascii="Arial" w:eastAsia="Arial" w:hAnsi="Arial" w:cs="Arial"/>
          <w:sz w:val="24"/>
          <w:szCs w:val="24"/>
        </w:rPr>
        <w:t xml:space="preserve"> Zawiadomienie odbywa się w sposób wskazany w § 9 ust.6.</w:t>
      </w:r>
    </w:p>
    <w:p w14:paraId="10F1E003" w14:textId="0CE23B79" w:rsidR="000F7106" w:rsidRPr="00917DD6" w:rsidRDefault="009E4755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gdy autor nie zaakceptuje modyfikacji, o których mowa w ust. 6 lub </w:t>
      </w:r>
      <w:r w:rsidR="00C144EA" w:rsidRPr="00917DD6">
        <w:rPr>
          <w:rFonts w:ascii="Arial" w:eastAsia="Arial" w:hAnsi="Arial" w:cs="Arial"/>
          <w:sz w:val="24"/>
          <w:szCs w:val="24"/>
        </w:rPr>
        <w:t>nie</w:t>
      </w:r>
      <w:r w:rsidR="00E605FC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dochowa terminu, o którym mowa w ust. 7 odwołanie rozpatrywane jest negatywnie.</w:t>
      </w:r>
      <w:r w:rsidR="000F7106" w:rsidRPr="00917DD6">
        <w:rPr>
          <w:rFonts w:ascii="Arial" w:eastAsia="Arial" w:hAnsi="Arial" w:cs="Arial"/>
          <w:sz w:val="24"/>
          <w:szCs w:val="24"/>
        </w:rPr>
        <w:t xml:space="preserve"> </w:t>
      </w:r>
    </w:p>
    <w:p w14:paraId="000000B2" w14:textId="0F67FED1" w:rsidR="00297192" w:rsidRPr="00917DD6" w:rsidRDefault="00972281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Posiedzenia Rady BO WM są ważne</w:t>
      </w:r>
      <w:r w:rsidR="000F657C" w:rsidRPr="00917DD6">
        <w:rPr>
          <w:rFonts w:ascii="Arial" w:eastAsia="Arial" w:hAnsi="Arial" w:cs="Arial"/>
          <w:sz w:val="24"/>
          <w:szCs w:val="24"/>
        </w:rPr>
        <w:t>,</w:t>
      </w:r>
      <w:r w:rsidRPr="00917DD6">
        <w:rPr>
          <w:rFonts w:ascii="Arial" w:eastAsia="Arial" w:hAnsi="Arial" w:cs="Arial"/>
          <w:sz w:val="24"/>
          <w:szCs w:val="24"/>
        </w:rPr>
        <w:t xml:space="preserve"> gdy uczestniczy w nich Przewodniczący Rady BO WM lub jego zastępca oraz co najmniej poło</w:t>
      </w:r>
      <w:r w:rsidR="000F657C" w:rsidRPr="00917DD6">
        <w:rPr>
          <w:rFonts w:ascii="Arial" w:eastAsia="Arial" w:hAnsi="Arial" w:cs="Arial"/>
          <w:sz w:val="24"/>
          <w:szCs w:val="24"/>
        </w:rPr>
        <w:t xml:space="preserve">wa składu Rady BO WM. Rada </w:t>
      </w:r>
      <w:r w:rsidRPr="00917DD6">
        <w:rPr>
          <w:rFonts w:ascii="Arial" w:eastAsia="Arial" w:hAnsi="Arial" w:cs="Arial"/>
          <w:sz w:val="24"/>
          <w:szCs w:val="24"/>
        </w:rPr>
        <w:t xml:space="preserve">podejmuje decyzje w głosowaniu jawnym zwykłą większością głosów. </w:t>
      </w:r>
      <w:r w:rsidR="000F657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W razie równego podziału głosów decyduje głos Przewodniczącego lub w razie </w:t>
      </w:r>
      <w:r w:rsidRPr="00917DD6">
        <w:rPr>
          <w:rFonts w:ascii="Arial" w:eastAsia="Arial" w:hAnsi="Arial" w:cs="Arial"/>
          <w:sz w:val="24"/>
          <w:szCs w:val="24"/>
        </w:rPr>
        <w:lastRenderedPageBreak/>
        <w:t>jego nieobecności głos je</w:t>
      </w:r>
      <w:r w:rsidR="000C089A" w:rsidRPr="00917DD6">
        <w:rPr>
          <w:rFonts w:ascii="Arial" w:eastAsia="Arial" w:hAnsi="Arial" w:cs="Arial"/>
          <w:sz w:val="24"/>
          <w:szCs w:val="24"/>
        </w:rPr>
        <w:t xml:space="preserve">go zastępcy. </w:t>
      </w:r>
      <w:r w:rsidRPr="00917DD6">
        <w:rPr>
          <w:rFonts w:ascii="Arial" w:eastAsia="Arial" w:hAnsi="Arial" w:cs="Arial"/>
          <w:sz w:val="24"/>
          <w:szCs w:val="24"/>
        </w:rPr>
        <w:t>Opinia Rady ma charakter doradczy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i konsultacyjny, a praca Rady służy procesowi jawności. </w:t>
      </w:r>
    </w:p>
    <w:p w14:paraId="000000B3" w14:textId="7526D649" w:rsidR="00297192" w:rsidRPr="00917DD6" w:rsidRDefault="00972281" w:rsidP="00243F9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ZWM po zapoznaniu się z opinią Rady BO WM przyjmuje, w drodze uchwały, ostateczną listę zadań dopuszczonych do głosowania oraz listę zadań odrzuconych </w:t>
      </w:r>
      <w:r w:rsidR="000C089A" w:rsidRPr="00917DD6">
        <w:rPr>
          <w:rFonts w:ascii="Arial" w:eastAsia="Arial" w:hAnsi="Arial" w:cs="Arial"/>
          <w:sz w:val="24"/>
          <w:szCs w:val="24"/>
        </w:rPr>
        <w:t>(wraz z uzasadnieniem). Listy zawierają podział na zadania ogólnowojewódzkie i zadania regionalne z uwzględnieniem podziału na konkretne regiony.</w:t>
      </w:r>
    </w:p>
    <w:p w14:paraId="000000B4" w14:textId="03A46B1D" w:rsidR="00297192" w:rsidRPr="00917DD6" w:rsidRDefault="00972281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Publikac</w:t>
      </w:r>
      <w:r w:rsidR="005101F9" w:rsidRPr="00917DD6">
        <w:rPr>
          <w:rFonts w:ascii="Arial" w:eastAsia="Arial" w:hAnsi="Arial" w:cs="Arial"/>
          <w:sz w:val="24"/>
          <w:szCs w:val="24"/>
        </w:rPr>
        <w:t>ja list, o których mowa w ust. 10</w:t>
      </w:r>
      <w:r w:rsidRPr="00917DD6">
        <w:rPr>
          <w:rFonts w:ascii="Arial" w:eastAsia="Arial" w:hAnsi="Arial" w:cs="Arial"/>
          <w:sz w:val="24"/>
          <w:szCs w:val="24"/>
        </w:rPr>
        <w:t xml:space="preserve"> następuje w terminie przewidzianym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w harmonogramie. </w:t>
      </w:r>
    </w:p>
    <w:p w14:paraId="000000B5" w14:textId="38B81155" w:rsidR="00297192" w:rsidRPr="00917DD6" w:rsidRDefault="00972281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Od rozstrzygni</w:t>
      </w:r>
      <w:r w:rsidR="005101F9" w:rsidRPr="00917DD6">
        <w:rPr>
          <w:rFonts w:ascii="Arial" w:eastAsia="Arial" w:hAnsi="Arial" w:cs="Arial"/>
          <w:sz w:val="24"/>
          <w:szCs w:val="24"/>
        </w:rPr>
        <w:t>ęcia ZWM, o którym mowa w ust. 10</w:t>
      </w:r>
      <w:r w:rsidRPr="00917DD6">
        <w:rPr>
          <w:rFonts w:ascii="Arial" w:eastAsia="Arial" w:hAnsi="Arial" w:cs="Arial"/>
          <w:sz w:val="24"/>
          <w:szCs w:val="24"/>
        </w:rPr>
        <w:t xml:space="preserve">, nie przysługuje odwołanie. </w:t>
      </w:r>
    </w:p>
    <w:p w14:paraId="000000B7" w14:textId="7DC79F76" w:rsidR="00297192" w:rsidRPr="00917DD6" w:rsidRDefault="00972281" w:rsidP="00E668C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Każdemu zadaniu dopuszczonemu do głosowania nadany zostanie „Kod zadania”.</w:t>
      </w:r>
    </w:p>
    <w:p w14:paraId="7AF01359" w14:textId="4C47E3C8" w:rsidR="00A646F9" w:rsidRPr="00917DD6" w:rsidRDefault="00A166A1" w:rsidP="00775894">
      <w:pPr>
        <w:pStyle w:val="Nagwek2"/>
        <w:jc w:val="center"/>
        <w:rPr>
          <w:b w:val="0"/>
        </w:rPr>
      </w:pPr>
      <w:r w:rsidRPr="00917DD6">
        <w:rPr>
          <w:rFonts w:ascii="Arial" w:hAnsi="Arial" w:cs="Arial"/>
          <w:sz w:val="24"/>
        </w:rPr>
        <w:t>Rozdział V</w:t>
      </w:r>
    </w:p>
    <w:p w14:paraId="000000B8" w14:textId="283B8F55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 11</w:t>
      </w:r>
      <w:r w:rsidR="00972281" w:rsidRPr="00917DD6">
        <w:rPr>
          <w:b/>
        </w:rPr>
        <w:br/>
        <w:t>Głosowanie i ustalenie wyników</w:t>
      </w:r>
    </w:p>
    <w:p w14:paraId="000000BA" w14:textId="746CC887" w:rsidR="00297192" w:rsidRPr="00917DD6" w:rsidRDefault="00447B75" w:rsidP="00C95281">
      <w:pPr>
        <w:pStyle w:val="Akapitzlist"/>
        <w:numPr>
          <w:ilvl w:val="0"/>
          <w:numId w:val="21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O 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wyborze zadań do realizacji decydują </w:t>
      </w:r>
      <w:r w:rsidRPr="00917DD6">
        <w:rPr>
          <w:rFonts w:ascii="Arial" w:eastAsia="Arial" w:hAnsi="Arial" w:cs="Arial"/>
          <w:sz w:val="24"/>
          <w:szCs w:val="24"/>
        </w:rPr>
        <w:t>w drodze głosowania mieszkańcy w</w:t>
      </w:r>
      <w:r w:rsidR="00972281" w:rsidRPr="00917DD6">
        <w:rPr>
          <w:rFonts w:ascii="Arial" w:eastAsia="Arial" w:hAnsi="Arial" w:cs="Arial"/>
          <w:sz w:val="24"/>
          <w:szCs w:val="24"/>
        </w:rPr>
        <w:t>ojewództwa</w:t>
      </w:r>
      <w:r w:rsidR="00C52FC0" w:rsidRPr="00917DD6">
        <w:rPr>
          <w:rFonts w:ascii="Arial" w:eastAsia="Arial" w:hAnsi="Arial" w:cs="Arial"/>
          <w:sz w:val="24"/>
          <w:szCs w:val="24"/>
        </w:rPr>
        <w:t>, z zastrzeżeniem, ż</w:t>
      </w:r>
      <w:r w:rsidR="00D0660E" w:rsidRPr="00917DD6">
        <w:rPr>
          <w:rFonts w:ascii="Arial" w:eastAsia="Arial" w:hAnsi="Arial" w:cs="Arial"/>
          <w:sz w:val="24"/>
          <w:szCs w:val="24"/>
        </w:rPr>
        <w:t xml:space="preserve">e </w:t>
      </w:r>
      <w:r w:rsidR="001A32BD" w:rsidRPr="00917DD6">
        <w:rPr>
          <w:rFonts w:ascii="Arial" w:eastAsia="Arial" w:hAnsi="Arial" w:cs="Arial"/>
          <w:sz w:val="24"/>
          <w:szCs w:val="24"/>
        </w:rPr>
        <w:t>okres</w:t>
      </w:r>
      <w:r w:rsidR="00D0660E" w:rsidRPr="00917DD6">
        <w:rPr>
          <w:rFonts w:ascii="Arial" w:eastAsia="Arial" w:hAnsi="Arial" w:cs="Arial"/>
          <w:sz w:val="24"/>
          <w:szCs w:val="24"/>
        </w:rPr>
        <w:t xml:space="preserve"> głosowania nie może być krótszy niż 14 dni</w:t>
      </w:r>
      <w:r w:rsidR="00A60E6C" w:rsidRPr="00917DD6">
        <w:rPr>
          <w:rFonts w:ascii="Arial" w:eastAsia="Arial" w:hAnsi="Arial" w:cs="Arial"/>
          <w:sz w:val="24"/>
          <w:szCs w:val="24"/>
        </w:rPr>
        <w:t>.</w:t>
      </w:r>
    </w:p>
    <w:p w14:paraId="7CEC3993" w14:textId="77777777" w:rsidR="00447B75" w:rsidRPr="00917DD6" w:rsidRDefault="00447B75" w:rsidP="00C95281">
      <w:pPr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Każdy mieszkaniec w</w:t>
      </w:r>
      <w:r w:rsidR="00972281" w:rsidRPr="00917DD6">
        <w:rPr>
          <w:rFonts w:ascii="Arial" w:eastAsia="Arial" w:hAnsi="Arial" w:cs="Arial"/>
          <w:sz w:val="24"/>
          <w:szCs w:val="24"/>
        </w:rPr>
        <w:t>ojewództwa, o którym mowa w ust. 1 może oddać dwa głosy:</w:t>
      </w:r>
    </w:p>
    <w:p w14:paraId="000000BC" w14:textId="77777777" w:rsidR="00297192" w:rsidRPr="00917DD6" w:rsidRDefault="00447B75" w:rsidP="00C9528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jeden na zadanie regionalne,</w:t>
      </w:r>
    </w:p>
    <w:p w14:paraId="000000BD" w14:textId="5C04A3AF" w:rsidR="00297192" w:rsidRPr="00917DD6" w:rsidRDefault="00972281" w:rsidP="00C9528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jed</w:t>
      </w:r>
      <w:r w:rsidR="00447B75" w:rsidRPr="00917DD6">
        <w:rPr>
          <w:rFonts w:ascii="Arial" w:eastAsia="Arial" w:hAnsi="Arial" w:cs="Arial"/>
          <w:sz w:val="24"/>
          <w:szCs w:val="24"/>
        </w:rPr>
        <w:t>en na zadanie ogólnowojewódzkie.</w:t>
      </w:r>
    </w:p>
    <w:p w14:paraId="000000BE" w14:textId="0120D4CD" w:rsidR="00297192" w:rsidRPr="00917DD6" w:rsidRDefault="00972281" w:rsidP="00C9528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Głosowanie odbywać się będzie:</w:t>
      </w:r>
    </w:p>
    <w:p w14:paraId="000000BF" w14:textId="77777777" w:rsidR="00297192" w:rsidRPr="00917DD6" w:rsidRDefault="00972281" w:rsidP="00C95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poprzez wrzucenie do urny wypełnionej karty do głosowania,</w:t>
      </w:r>
    </w:p>
    <w:p w14:paraId="000000C0" w14:textId="0567AC4F" w:rsidR="00297192" w:rsidRPr="00917DD6" w:rsidRDefault="00D95826" w:rsidP="00C95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elektronicznie </w:t>
      </w:r>
      <w:r w:rsidR="00972281" w:rsidRPr="00917DD6">
        <w:rPr>
          <w:rFonts w:ascii="Arial" w:eastAsia="Arial" w:hAnsi="Arial" w:cs="Arial"/>
          <w:sz w:val="24"/>
          <w:szCs w:val="24"/>
        </w:rPr>
        <w:t>za pośrednictwem generatora,</w:t>
      </w:r>
    </w:p>
    <w:p w14:paraId="71E9C9DE" w14:textId="7B1D2F83" w:rsidR="00447B75" w:rsidRPr="00917DD6" w:rsidRDefault="00972281" w:rsidP="00C95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poprzez przesłanie na adres korespondencyjny urzędu karty do głosowania z dopiskiem na kopercie „Budżet Obywatelski - GŁOSOWANIE”. Za datę oddania głosu w sposób korespondencyjny uważa się datę jej wpływu d</w:t>
      </w:r>
      <w:r w:rsidR="00447B75" w:rsidRPr="00917DD6">
        <w:rPr>
          <w:rFonts w:ascii="Arial" w:eastAsia="Arial" w:hAnsi="Arial" w:cs="Arial"/>
          <w:sz w:val="24"/>
          <w:szCs w:val="24"/>
        </w:rPr>
        <w:t>o urzędu</w:t>
      </w:r>
      <w:r w:rsidR="00981095" w:rsidRPr="00917DD6">
        <w:rPr>
          <w:rFonts w:ascii="Arial" w:eastAsia="Arial" w:hAnsi="Arial" w:cs="Arial"/>
          <w:sz w:val="24"/>
          <w:szCs w:val="24"/>
        </w:rPr>
        <w:t>.</w:t>
      </w:r>
    </w:p>
    <w:p w14:paraId="000000C2" w14:textId="30F23FF6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ZWM w uzasadnionych przypadkach może zdecydować o przeprowadzeniu głosowania wyłącznie w formie wskazanej w ust. 3 lit. b).</w:t>
      </w:r>
    </w:p>
    <w:p w14:paraId="000000C3" w14:textId="77777777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Głosowanie odbywać się będzie według następujących zasad:</w:t>
      </w:r>
    </w:p>
    <w:p w14:paraId="000000C4" w14:textId="3E778DA3" w:rsidR="00297192" w:rsidRPr="00917DD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</w:t>
      </w:r>
      <w:r w:rsidR="009349FF" w:rsidRPr="00917DD6">
        <w:rPr>
          <w:rFonts w:ascii="Arial" w:eastAsia="Arial" w:hAnsi="Arial" w:cs="Arial"/>
          <w:sz w:val="24"/>
          <w:szCs w:val="24"/>
        </w:rPr>
        <w:t xml:space="preserve">ć można korzystając wyłącznie ze </w:t>
      </w:r>
      <w:r w:rsidR="00447B75" w:rsidRPr="00917DD6">
        <w:rPr>
          <w:rFonts w:ascii="Arial" w:eastAsia="Arial" w:hAnsi="Arial" w:cs="Arial"/>
          <w:sz w:val="24"/>
          <w:szCs w:val="24"/>
        </w:rPr>
        <w:t>sposob</w:t>
      </w:r>
      <w:r w:rsidR="009349FF" w:rsidRPr="00917DD6">
        <w:rPr>
          <w:rFonts w:ascii="Arial" w:eastAsia="Arial" w:hAnsi="Arial" w:cs="Arial"/>
          <w:sz w:val="24"/>
          <w:szCs w:val="24"/>
        </w:rPr>
        <w:t xml:space="preserve">ów określonych </w:t>
      </w:r>
      <w:r w:rsidR="00447B75" w:rsidRPr="00917DD6">
        <w:rPr>
          <w:rFonts w:ascii="Arial" w:eastAsia="Arial" w:hAnsi="Arial" w:cs="Arial"/>
          <w:sz w:val="24"/>
          <w:szCs w:val="24"/>
        </w:rPr>
        <w:t>w ust. 3,</w:t>
      </w:r>
      <w:r w:rsidR="0046333F" w:rsidRPr="00917DD6">
        <w:rPr>
          <w:rFonts w:ascii="Arial" w:eastAsia="Arial" w:hAnsi="Arial" w:cs="Arial"/>
          <w:sz w:val="24"/>
          <w:szCs w:val="24"/>
        </w:rPr>
        <w:t xml:space="preserve"> z zastrzeżeniem ust. 4,</w:t>
      </w:r>
    </w:p>
    <w:p w14:paraId="000000C5" w14:textId="40B13D31" w:rsidR="00297192" w:rsidRPr="00917DD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głosować można tylko na jedno zadanie ogólnowojewódz</w:t>
      </w:r>
      <w:r w:rsidR="00447B75" w:rsidRPr="00917DD6">
        <w:rPr>
          <w:rFonts w:ascii="Arial" w:eastAsia="Arial" w:hAnsi="Arial" w:cs="Arial"/>
          <w:sz w:val="24"/>
          <w:szCs w:val="24"/>
        </w:rPr>
        <w:t>kie i jedno zadanie regionalne,</w:t>
      </w:r>
    </w:p>
    <w:p w14:paraId="57EBF2AA" w14:textId="01AF51E6" w:rsidR="004633A3" w:rsidRPr="00917DD6" w:rsidRDefault="009349FF" w:rsidP="004633A3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oddania przez </w:t>
      </w:r>
      <w:r w:rsidR="004633A3" w:rsidRPr="00917DD6">
        <w:rPr>
          <w:rFonts w:ascii="Arial" w:eastAsia="Arial" w:hAnsi="Arial" w:cs="Arial"/>
          <w:sz w:val="24"/>
          <w:szCs w:val="24"/>
        </w:rPr>
        <w:t xml:space="preserve">mieszkańca województwa dwóch lub więcej głosów na zadania ogólnowojewódzkie </w:t>
      </w:r>
      <w:r w:rsidR="005301FE" w:rsidRPr="00917DD6">
        <w:rPr>
          <w:rFonts w:ascii="Arial" w:eastAsia="Arial" w:hAnsi="Arial" w:cs="Arial"/>
          <w:sz w:val="24"/>
          <w:szCs w:val="24"/>
        </w:rPr>
        <w:t xml:space="preserve">wszystkie </w:t>
      </w:r>
      <w:r w:rsidR="004633A3" w:rsidRPr="00917DD6">
        <w:rPr>
          <w:rFonts w:ascii="Arial" w:eastAsia="Arial" w:hAnsi="Arial" w:cs="Arial"/>
          <w:sz w:val="24"/>
          <w:szCs w:val="24"/>
        </w:rPr>
        <w:t xml:space="preserve">głosy, o których mowa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4633A3" w:rsidRPr="00917DD6">
        <w:rPr>
          <w:rFonts w:ascii="Arial" w:eastAsia="Arial" w:hAnsi="Arial" w:cs="Arial"/>
          <w:sz w:val="24"/>
          <w:szCs w:val="24"/>
        </w:rPr>
        <w:t>w niniejszym</w:t>
      </w:r>
      <w:r w:rsidR="00D76F75" w:rsidRPr="00917DD6">
        <w:rPr>
          <w:rFonts w:ascii="Arial" w:eastAsia="Arial" w:hAnsi="Arial" w:cs="Arial"/>
          <w:sz w:val="24"/>
          <w:szCs w:val="24"/>
        </w:rPr>
        <w:t xml:space="preserve"> przepisie zosta</w:t>
      </w:r>
      <w:r w:rsidR="005301FE" w:rsidRPr="00917DD6">
        <w:rPr>
          <w:rFonts w:ascii="Arial" w:eastAsia="Arial" w:hAnsi="Arial" w:cs="Arial"/>
          <w:sz w:val="24"/>
          <w:szCs w:val="24"/>
        </w:rPr>
        <w:t>ną</w:t>
      </w:r>
      <w:r w:rsidR="00D76F75" w:rsidRPr="00917DD6">
        <w:rPr>
          <w:rFonts w:ascii="Arial" w:eastAsia="Arial" w:hAnsi="Arial" w:cs="Arial"/>
          <w:sz w:val="24"/>
          <w:szCs w:val="24"/>
        </w:rPr>
        <w:t xml:space="preserve"> unieważnione,</w:t>
      </w:r>
    </w:p>
    <w:p w14:paraId="11D2F3AB" w14:textId="3834A30F" w:rsidR="004633A3" w:rsidRPr="00917DD6" w:rsidRDefault="009349FF" w:rsidP="004633A3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oddania przez </w:t>
      </w:r>
      <w:r w:rsidR="004633A3" w:rsidRPr="00917DD6">
        <w:rPr>
          <w:rFonts w:ascii="Arial" w:eastAsia="Arial" w:hAnsi="Arial" w:cs="Arial"/>
          <w:sz w:val="24"/>
          <w:szCs w:val="24"/>
        </w:rPr>
        <w:t xml:space="preserve">mieszkańca województwa dwóch lub więcej głosów na zadania regionalne </w:t>
      </w:r>
      <w:r w:rsidR="005301FE" w:rsidRPr="00917DD6">
        <w:rPr>
          <w:rFonts w:ascii="Arial" w:eastAsia="Arial" w:hAnsi="Arial" w:cs="Arial"/>
          <w:sz w:val="24"/>
          <w:szCs w:val="24"/>
        </w:rPr>
        <w:t xml:space="preserve">wszystkie </w:t>
      </w:r>
      <w:r w:rsidR="004633A3" w:rsidRPr="00917DD6">
        <w:rPr>
          <w:rFonts w:ascii="Arial" w:eastAsia="Arial" w:hAnsi="Arial" w:cs="Arial"/>
          <w:sz w:val="24"/>
          <w:szCs w:val="24"/>
        </w:rPr>
        <w:t>głosy, o których mowa w niniejszym przepisie zosta</w:t>
      </w:r>
      <w:r w:rsidR="005301FE" w:rsidRPr="00917DD6">
        <w:rPr>
          <w:rFonts w:ascii="Arial" w:eastAsia="Arial" w:hAnsi="Arial" w:cs="Arial"/>
          <w:sz w:val="24"/>
          <w:szCs w:val="24"/>
        </w:rPr>
        <w:t>ną</w:t>
      </w:r>
      <w:r w:rsidR="004633A3" w:rsidRPr="00917DD6">
        <w:rPr>
          <w:rFonts w:ascii="Arial" w:eastAsia="Arial" w:hAnsi="Arial" w:cs="Arial"/>
          <w:sz w:val="24"/>
          <w:szCs w:val="24"/>
        </w:rPr>
        <w:t xml:space="preserve"> unieważnione,</w:t>
      </w:r>
    </w:p>
    <w:p w14:paraId="000000C7" w14:textId="579F44EE" w:rsidR="00297192" w:rsidRPr="00917DD6" w:rsidRDefault="00972281" w:rsidP="004633A3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dopuszczalne jest głosowanie hybrydowe tj. oddanie głosów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z wykorzystaniem dwóch spo</w:t>
      </w:r>
      <w:r w:rsidR="00F467E5" w:rsidRPr="00917DD6">
        <w:rPr>
          <w:rFonts w:ascii="Arial" w:eastAsia="Arial" w:hAnsi="Arial" w:cs="Arial"/>
          <w:sz w:val="24"/>
          <w:szCs w:val="24"/>
        </w:rPr>
        <w:t xml:space="preserve">sobów spośród wskazanych w ust. </w:t>
      </w:r>
      <w:r w:rsidRPr="00917DD6">
        <w:rPr>
          <w:rFonts w:ascii="Arial" w:eastAsia="Arial" w:hAnsi="Arial" w:cs="Arial"/>
          <w:sz w:val="24"/>
          <w:szCs w:val="24"/>
        </w:rPr>
        <w:t>3</w:t>
      </w:r>
      <w:r w:rsidR="009349FF" w:rsidRPr="00917DD6">
        <w:rPr>
          <w:rFonts w:ascii="Arial" w:eastAsia="Arial" w:hAnsi="Arial" w:cs="Arial"/>
          <w:sz w:val="24"/>
          <w:szCs w:val="24"/>
        </w:rPr>
        <w:t xml:space="preserve"> przy uwzględnieniu zapisu zawartego w pkt. b)</w:t>
      </w:r>
      <w:r w:rsidRPr="00917DD6">
        <w:rPr>
          <w:rFonts w:ascii="Arial" w:eastAsia="Arial" w:hAnsi="Arial" w:cs="Arial"/>
          <w:sz w:val="24"/>
          <w:szCs w:val="24"/>
        </w:rPr>
        <w:t>,</w:t>
      </w:r>
    </w:p>
    <w:p w14:paraId="000000C8" w14:textId="77777777" w:rsidR="00297192" w:rsidRPr="00917DD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na zadanie zgłoszone w danym regionie może głosować jedynie mieszkaniec zamieszkujący dany region, którego zadanie dotyczy,</w:t>
      </w:r>
    </w:p>
    <w:p w14:paraId="000000C9" w14:textId="77777777" w:rsidR="00297192" w:rsidRPr="00917DD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lastRenderedPageBreak/>
        <w:t>na zadanie ogólnowojewódzkie może głosować każdy mieszkaniec województwa.</w:t>
      </w:r>
    </w:p>
    <w:p w14:paraId="000000CA" w14:textId="184FB6CA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Punkty do głoso</w:t>
      </w:r>
      <w:r w:rsidR="00A30B38" w:rsidRPr="00917DD6">
        <w:rPr>
          <w:rFonts w:ascii="Arial" w:eastAsia="Arial" w:hAnsi="Arial" w:cs="Arial"/>
          <w:sz w:val="24"/>
          <w:szCs w:val="24"/>
        </w:rPr>
        <w:t>wania zlokalizowane na terenie u</w:t>
      </w:r>
      <w:r w:rsidRPr="00917DD6">
        <w:rPr>
          <w:rFonts w:ascii="Arial" w:eastAsia="Arial" w:hAnsi="Arial" w:cs="Arial"/>
          <w:sz w:val="24"/>
          <w:szCs w:val="24"/>
        </w:rPr>
        <w:t>rzędu będą dostosowane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do potrzeb osób ze szczególnymi potrzebami. </w:t>
      </w:r>
    </w:p>
    <w:p w14:paraId="000000CB" w14:textId="43EFE6DA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Na terenie wszystkich punktów do g</w:t>
      </w:r>
      <w:r w:rsidR="00874E02" w:rsidRPr="00917DD6">
        <w:rPr>
          <w:rFonts w:ascii="Arial" w:eastAsia="Arial" w:hAnsi="Arial" w:cs="Arial"/>
          <w:sz w:val="24"/>
          <w:szCs w:val="24"/>
        </w:rPr>
        <w:t>łosowania udostępnione będą</w:t>
      </w:r>
      <w:r w:rsidRPr="00917DD6">
        <w:rPr>
          <w:rFonts w:ascii="Arial" w:eastAsia="Arial" w:hAnsi="Arial" w:cs="Arial"/>
          <w:sz w:val="24"/>
          <w:szCs w:val="24"/>
        </w:rPr>
        <w:t xml:space="preserve"> karty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do głosowania o</w:t>
      </w:r>
      <w:r w:rsidR="00331D84" w:rsidRPr="00917DD6">
        <w:rPr>
          <w:rFonts w:ascii="Arial" w:eastAsia="Arial" w:hAnsi="Arial" w:cs="Arial"/>
          <w:sz w:val="24"/>
          <w:szCs w:val="24"/>
        </w:rPr>
        <w:t>raz lis</w:t>
      </w:r>
      <w:r w:rsidR="005301FE" w:rsidRPr="00917DD6">
        <w:rPr>
          <w:rFonts w:ascii="Arial" w:eastAsia="Arial" w:hAnsi="Arial" w:cs="Arial"/>
          <w:sz w:val="24"/>
          <w:szCs w:val="24"/>
        </w:rPr>
        <w:t>ty, o których mowa w § 10 ust. 10</w:t>
      </w:r>
      <w:r w:rsidRPr="00917DD6">
        <w:rPr>
          <w:rFonts w:ascii="Arial" w:eastAsia="Arial" w:hAnsi="Arial" w:cs="Arial"/>
          <w:sz w:val="24"/>
          <w:szCs w:val="24"/>
        </w:rPr>
        <w:t>.</w:t>
      </w:r>
    </w:p>
    <w:p w14:paraId="000000CC" w14:textId="69194F3A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Głos oddany niezgodnie z zasadami niniejszego regulaminu uznaje się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za nieważny.</w:t>
      </w:r>
    </w:p>
    <w:p w14:paraId="000000CE" w14:textId="56FEF0E2" w:rsidR="00297192" w:rsidRPr="00917DD6" w:rsidRDefault="007D1EB4" w:rsidP="006B27A3">
      <w:pPr>
        <w:spacing w:before="280" w:after="28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 12</w:t>
      </w:r>
    </w:p>
    <w:p w14:paraId="13FEE30A" w14:textId="2884E6BD" w:rsidR="008B61D9" w:rsidRPr="00917DD6" w:rsidRDefault="00972281" w:rsidP="00C95281">
      <w:pPr>
        <w:pStyle w:val="Akapitzlist"/>
        <w:numPr>
          <w:ilvl w:val="1"/>
          <w:numId w:val="25"/>
        </w:numPr>
        <w:spacing w:before="20"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Roboto" w:hAnsi="Arial" w:cs="Arial"/>
          <w:sz w:val="24"/>
          <w:szCs w:val="24"/>
        </w:rPr>
        <w:t>Ważność oddanych głosów jest weryfikowana na podstawie danych wprowadzonych do generatora.</w:t>
      </w:r>
    </w:p>
    <w:p w14:paraId="000000D0" w14:textId="77777777" w:rsidR="00297192" w:rsidRPr="00917DD6" w:rsidRDefault="00972281" w:rsidP="00C95281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Roboto" w:hAnsi="Arial" w:cs="Arial"/>
          <w:sz w:val="24"/>
          <w:szCs w:val="24"/>
        </w:rPr>
        <w:t>Obliczenia głosów oddanych na poszczególne zadania dokonuje generator.</w:t>
      </w:r>
    </w:p>
    <w:p w14:paraId="000000D1" w14:textId="77777777" w:rsidR="00297192" w:rsidRPr="00917DD6" w:rsidRDefault="00972281" w:rsidP="00C95281">
      <w:pPr>
        <w:pStyle w:val="Akapitzlist"/>
        <w:numPr>
          <w:ilvl w:val="1"/>
          <w:numId w:val="25"/>
        </w:numPr>
        <w:spacing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Roboto" w:hAnsi="Arial" w:cs="Arial"/>
          <w:sz w:val="24"/>
          <w:szCs w:val="24"/>
        </w:rPr>
        <w:t xml:space="preserve">W przypadku awarii generatora trwającej bez przerwy co najmniej 6 godzin głosowanie jest przedłużone o czas trwania awarii. </w:t>
      </w:r>
    </w:p>
    <w:p w14:paraId="000000D2" w14:textId="03EC6957" w:rsidR="00297192" w:rsidRPr="00917DD6" w:rsidRDefault="007D1EB4" w:rsidP="008B61D9">
      <w:pPr>
        <w:spacing w:before="280" w:after="28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 13</w:t>
      </w:r>
    </w:p>
    <w:p w14:paraId="000000D3" w14:textId="6372A310" w:rsidR="00297192" w:rsidRPr="00917DD6" w:rsidRDefault="00972281" w:rsidP="00C95281">
      <w:pPr>
        <w:pStyle w:val="Akapitzlist"/>
        <w:numPr>
          <w:ilvl w:val="0"/>
          <w:numId w:val="26"/>
        </w:numPr>
        <w:spacing w:before="20"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Roboto" w:hAnsi="Arial" w:cs="Arial"/>
          <w:sz w:val="24"/>
          <w:szCs w:val="24"/>
        </w:rPr>
        <w:t>Komisja</w:t>
      </w:r>
      <w:r w:rsidR="002363B8" w:rsidRPr="00917DD6">
        <w:rPr>
          <w:rFonts w:ascii="Arial" w:eastAsia="Roboto" w:hAnsi="Arial" w:cs="Arial"/>
          <w:sz w:val="24"/>
          <w:szCs w:val="24"/>
        </w:rPr>
        <w:t xml:space="preserve"> ds. ustalenia wyników głosowania </w:t>
      </w:r>
      <w:r w:rsidRPr="00917DD6">
        <w:rPr>
          <w:rFonts w:ascii="Arial" w:eastAsia="Roboto" w:hAnsi="Arial" w:cs="Arial"/>
          <w:sz w:val="24"/>
          <w:szCs w:val="24"/>
        </w:rPr>
        <w:t xml:space="preserve">na podstawie danych otrzymanych z generatora ustala listy zadań, które uzyskały kolejno największą </w:t>
      </w:r>
      <w:r w:rsidR="00444997" w:rsidRPr="00917DD6">
        <w:rPr>
          <w:rFonts w:ascii="Arial" w:eastAsia="Roboto" w:hAnsi="Arial" w:cs="Arial"/>
          <w:sz w:val="24"/>
          <w:szCs w:val="24"/>
        </w:rPr>
        <w:t>liczbę głosów w danym regionie oraz najwię</w:t>
      </w:r>
      <w:r w:rsidR="00D24C7C" w:rsidRPr="00917DD6">
        <w:rPr>
          <w:rFonts w:ascii="Arial" w:eastAsia="Roboto" w:hAnsi="Arial" w:cs="Arial"/>
          <w:sz w:val="24"/>
          <w:szCs w:val="24"/>
        </w:rPr>
        <w:t>kszą liczbę głosów spośród zadań</w:t>
      </w:r>
      <w:r w:rsidR="00444997" w:rsidRPr="00917DD6">
        <w:rPr>
          <w:rFonts w:ascii="Arial" w:eastAsia="Roboto" w:hAnsi="Arial" w:cs="Arial"/>
          <w:sz w:val="24"/>
          <w:szCs w:val="24"/>
        </w:rPr>
        <w:t xml:space="preserve"> ogólnowojewódzkich.</w:t>
      </w:r>
    </w:p>
    <w:p w14:paraId="000000D4" w14:textId="6BE4482D" w:rsidR="00297192" w:rsidRPr="00917DD6" w:rsidRDefault="00972281" w:rsidP="00C9528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Jeżeli dwa lub więcej zadań w danym regionie </w:t>
      </w:r>
      <w:r w:rsidR="00952CC6" w:rsidRPr="00917DD6">
        <w:rPr>
          <w:rFonts w:ascii="Arial" w:eastAsia="Arial" w:hAnsi="Arial" w:cs="Arial"/>
          <w:sz w:val="24"/>
          <w:szCs w:val="24"/>
        </w:rPr>
        <w:t xml:space="preserve">i/lub ogólnowojewódzkich </w:t>
      </w:r>
      <w:r w:rsidRPr="00917DD6">
        <w:rPr>
          <w:rFonts w:ascii="Arial" w:eastAsia="Arial" w:hAnsi="Arial" w:cs="Arial"/>
          <w:sz w:val="24"/>
          <w:szCs w:val="24"/>
        </w:rPr>
        <w:t>otrzyma tę samą liczbę głosów, o ich kolejności na liście zdecyduje publiczne losowanie, którego dokona Marszałek Województwa Małopolskiego lub osoba przez niego upoważniona. Termin publicznego losowania zostanie określony oraz udostępniony na stronie internetowej BO WM.</w:t>
      </w:r>
    </w:p>
    <w:p w14:paraId="000000D5" w14:textId="6C4232B5" w:rsidR="00297192" w:rsidRPr="00917DD6" w:rsidRDefault="00972281" w:rsidP="00C9528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Do realizacji zosta</w:t>
      </w:r>
      <w:r w:rsidR="00952CC6" w:rsidRPr="00917DD6">
        <w:rPr>
          <w:rFonts w:ascii="Arial" w:eastAsia="Arial" w:hAnsi="Arial" w:cs="Arial"/>
          <w:sz w:val="24"/>
          <w:szCs w:val="24"/>
        </w:rPr>
        <w:t>ną</w:t>
      </w:r>
      <w:r w:rsidRPr="00917DD6">
        <w:rPr>
          <w:rFonts w:ascii="Arial" w:eastAsia="Arial" w:hAnsi="Arial" w:cs="Arial"/>
          <w:sz w:val="24"/>
          <w:szCs w:val="24"/>
        </w:rPr>
        <w:t xml:space="preserve"> prze</w:t>
      </w:r>
      <w:r w:rsidR="00952CC6" w:rsidRPr="00917DD6">
        <w:rPr>
          <w:rFonts w:ascii="Arial" w:eastAsia="Arial" w:hAnsi="Arial" w:cs="Arial"/>
          <w:sz w:val="24"/>
          <w:szCs w:val="24"/>
        </w:rPr>
        <w:t>kazane</w:t>
      </w:r>
      <w:r w:rsidRPr="00917DD6">
        <w:rPr>
          <w:rFonts w:ascii="Arial" w:eastAsia="Arial" w:hAnsi="Arial" w:cs="Arial"/>
          <w:sz w:val="24"/>
          <w:szCs w:val="24"/>
        </w:rPr>
        <w:t xml:space="preserve"> zadania:</w:t>
      </w:r>
    </w:p>
    <w:p w14:paraId="000000D6" w14:textId="2A349188" w:rsidR="00297192" w:rsidRPr="00917DD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regionalne, które uzyskały największą liczbę głosów, aż do wyczerpania środków finansowych </w:t>
      </w:r>
      <w:r w:rsidR="00630E55" w:rsidRPr="00917DD6">
        <w:rPr>
          <w:rFonts w:ascii="Arial" w:eastAsia="Arial" w:hAnsi="Arial" w:cs="Arial"/>
          <w:sz w:val="24"/>
          <w:szCs w:val="24"/>
        </w:rPr>
        <w:t xml:space="preserve">przeznaczonych na </w:t>
      </w:r>
      <w:r w:rsidR="003C17C1" w:rsidRPr="00917DD6">
        <w:rPr>
          <w:rFonts w:ascii="Arial" w:eastAsia="Arial" w:hAnsi="Arial" w:cs="Arial"/>
          <w:sz w:val="24"/>
          <w:szCs w:val="24"/>
        </w:rPr>
        <w:t>pulę regionalną</w:t>
      </w:r>
      <w:r w:rsidR="004E2846" w:rsidRPr="00917DD6">
        <w:rPr>
          <w:rFonts w:ascii="Arial" w:eastAsia="Arial" w:hAnsi="Arial" w:cs="Arial"/>
          <w:sz w:val="24"/>
          <w:szCs w:val="24"/>
        </w:rPr>
        <w:t xml:space="preserve"> i </w:t>
      </w:r>
      <w:r w:rsidR="00630E55" w:rsidRPr="00917DD6">
        <w:rPr>
          <w:rFonts w:ascii="Arial" w:eastAsia="Arial" w:hAnsi="Arial" w:cs="Arial"/>
          <w:sz w:val="24"/>
          <w:szCs w:val="24"/>
        </w:rPr>
        <w:t>dany region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4E2846" w:rsidRPr="00917DD6">
        <w:rPr>
          <w:rFonts w:ascii="Arial" w:eastAsia="Arial" w:hAnsi="Arial" w:cs="Arial"/>
          <w:sz w:val="24"/>
          <w:szCs w:val="24"/>
        </w:rPr>
        <w:t>z zastrzeżeniem zapisów ust. 4</w:t>
      </w:r>
      <w:r w:rsidRPr="00917DD6">
        <w:rPr>
          <w:rFonts w:ascii="Arial" w:eastAsia="Arial" w:hAnsi="Arial" w:cs="Arial"/>
          <w:sz w:val="24"/>
          <w:szCs w:val="24"/>
        </w:rPr>
        <w:t>;</w:t>
      </w:r>
    </w:p>
    <w:p w14:paraId="000000D7" w14:textId="07833CB4" w:rsidR="00297192" w:rsidRPr="00917DD6" w:rsidRDefault="00952CC6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ogólno</w:t>
      </w:r>
      <w:r w:rsidR="00972281" w:rsidRPr="00917DD6">
        <w:rPr>
          <w:rFonts w:ascii="Arial" w:eastAsia="Arial" w:hAnsi="Arial" w:cs="Arial"/>
          <w:sz w:val="24"/>
          <w:szCs w:val="24"/>
        </w:rPr>
        <w:t>wojewódzkie, które zyskały największą l</w:t>
      </w:r>
      <w:r w:rsidR="00630E55" w:rsidRPr="00917DD6">
        <w:rPr>
          <w:rFonts w:ascii="Arial" w:eastAsia="Arial" w:hAnsi="Arial" w:cs="Arial"/>
          <w:sz w:val="24"/>
          <w:szCs w:val="24"/>
        </w:rPr>
        <w:t xml:space="preserve">iczbę głosów, aż do wyczerpania </w:t>
      </w:r>
      <w:r w:rsidR="00972281" w:rsidRPr="00917DD6">
        <w:rPr>
          <w:rFonts w:ascii="Arial" w:eastAsia="Arial" w:hAnsi="Arial" w:cs="Arial"/>
          <w:sz w:val="24"/>
          <w:szCs w:val="24"/>
        </w:rPr>
        <w:t>środków finansowych</w:t>
      </w:r>
      <w:r w:rsidR="003C17C1" w:rsidRPr="00917DD6">
        <w:rPr>
          <w:rFonts w:ascii="Arial" w:eastAsia="Arial" w:hAnsi="Arial" w:cs="Arial"/>
          <w:sz w:val="24"/>
          <w:szCs w:val="24"/>
        </w:rPr>
        <w:t xml:space="preserve"> przeznaczonych na pulę ogólnowojewódzką</w:t>
      </w:r>
      <w:r w:rsidR="00972281" w:rsidRPr="00917DD6">
        <w:rPr>
          <w:rFonts w:ascii="Arial" w:eastAsia="Arial" w:hAnsi="Arial" w:cs="Arial"/>
          <w:sz w:val="24"/>
          <w:szCs w:val="24"/>
        </w:rPr>
        <w:t>.</w:t>
      </w:r>
    </w:p>
    <w:p w14:paraId="000000D8" w14:textId="7B1BF235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kiedy kwota środków przeznaczonych na realizację BO WM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ramach danej listy regionalnej zosta</w:t>
      </w:r>
      <w:r w:rsidR="00E35661" w:rsidRPr="00917DD6">
        <w:rPr>
          <w:rFonts w:ascii="Arial" w:eastAsia="Arial" w:hAnsi="Arial" w:cs="Arial"/>
          <w:sz w:val="24"/>
          <w:szCs w:val="24"/>
        </w:rPr>
        <w:t>nie</w:t>
      </w:r>
      <w:r w:rsidRPr="00917DD6">
        <w:rPr>
          <w:rFonts w:ascii="Arial" w:eastAsia="Arial" w:hAnsi="Arial" w:cs="Arial"/>
          <w:sz w:val="24"/>
          <w:szCs w:val="24"/>
        </w:rPr>
        <w:t xml:space="preserve"> wyczerpana tj. gdy pozostałe w puli środki nie pozw</w:t>
      </w:r>
      <w:r w:rsidR="00E35661" w:rsidRPr="00917DD6">
        <w:rPr>
          <w:rFonts w:ascii="Arial" w:eastAsia="Arial" w:hAnsi="Arial" w:cs="Arial"/>
          <w:sz w:val="24"/>
          <w:szCs w:val="24"/>
        </w:rPr>
        <w:t>olą</w:t>
      </w:r>
      <w:r w:rsidRPr="00917DD6">
        <w:rPr>
          <w:rFonts w:ascii="Arial" w:eastAsia="Arial" w:hAnsi="Arial" w:cs="Arial"/>
          <w:sz w:val="24"/>
          <w:szCs w:val="24"/>
        </w:rPr>
        <w:t xml:space="preserve"> na realizację kolejnego </w:t>
      </w:r>
      <w:r w:rsidR="00630E55" w:rsidRPr="00917DD6">
        <w:rPr>
          <w:rFonts w:ascii="Arial" w:eastAsia="Arial" w:hAnsi="Arial" w:cs="Arial"/>
          <w:sz w:val="24"/>
          <w:szCs w:val="24"/>
        </w:rPr>
        <w:t>zadania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E35661" w:rsidRPr="00917DD6">
        <w:rPr>
          <w:rFonts w:ascii="Arial" w:eastAsia="Arial" w:hAnsi="Arial" w:cs="Arial"/>
          <w:sz w:val="24"/>
          <w:szCs w:val="24"/>
        </w:rPr>
        <w:t>z listy</w:t>
      </w:r>
      <w:r w:rsidRPr="00917DD6">
        <w:rPr>
          <w:rFonts w:ascii="Arial" w:eastAsia="Arial" w:hAnsi="Arial" w:cs="Arial"/>
          <w:sz w:val="24"/>
          <w:szCs w:val="24"/>
        </w:rPr>
        <w:t>, niewydatkowane środki zosta</w:t>
      </w:r>
      <w:r w:rsidR="00E35661" w:rsidRPr="00917DD6">
        <w:rPr>
          <w:rFonts w:ascii="Arial" w:eastAsia="Arial" w:hAnsi="Arial" w:cs="Arial"/>
          <w:sz w:val="24"/>
          <w:szCs w:val="24"/>
        </w:rPr>
        <w:t>ną</w:t>
      </w:r>
      <w:r w:rsidRPr="00917DD6">
        <w:rPr>
          <w:rFonts w:ascii="Arial" w:eastAsia="Arial" w:hAnsi="Arial" w:cs="Arial"/>
          <w:sz w:val="24"/>
          <w:szCs w:val="24"/>
        </w:rPr>
        <w:t xml:space="preserve"> przeniesione do puli ogólnowojewódzkiej.</w:t>
      </w:r>
    </w:p>
    <w:p w14:paraId="000000D9" w14:textId="21E15D37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kiedy kwota środków przeznaczonych na realizację BO WM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ramach puli ogólnowojewódzkiej zosta</w:t>
      </w:r>
      <w:r w:rsidR="00E35661" w:rsidRPr="00917DD6">
        <w:rPr>
          <w:rFonts w:ascii="Arial" w:eastAsia="Arial" w:hAnsi="Arial" w:cs="Arial"/>
          <w:sz w:val="24"/>
          <w:szCs w:val="24"/>
        </w:rPr>
        <w:t>nie</w:t>
      </w:r>
      <w:r w:rsidRPr="00917DD6">
        <w:rPr>
          <w:rFonts w:ascii="Arial" w:eastAsia="Arial" w:hAnsi="Arial" w:cs="Arial"/>
          <w:sz w:val="24"/>
          <w:szCs w:val="24"/>
        </w:rPr>
        <w:t xml:space="preserve"> wyczerpana tj. gdy pozostałe </w:t>
      </w:r>
      <w:r w:rsidR="00F467E5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puli środki nie pozw</w:t>
      </w:r>
      <w:r w:rsidR="00E35661" w:rsidRPr="00917DD6">
        <w:rPr>
          <w:rFonts w:ascii="Arial" w:eastAsia="Arial" w:hAnsi="Arial" w:cs="Arial"/>
          <w:sz w:val="24"/>
          <w:szCs w:val="24"/>
        </w:rPr>
        <w:t>olą</w:t>
      </w:r>
      <w:r w:rsidRPr="00917DD6">
        <w:rPr>
          <w:rFonts w:ascii="Arial" w:eastAsia="Arial" w:hAnsi="Arial" w:cs="Arial"/>
          <w:sz w:val="24"/>
          <w:szCs w:val="24"/>
        </w:rPr>
        <w:t xml:space="preserve"> na realizację kolejnego </w:t>
      </w:r>
      <w:r w:rsidR="00630E55" w:rsidRPr="00917DD6">
        <w:rPr>
          <w:rFonts w:ascii="Arial" w:eastAsia="Arial" w:hAnsi="Arial" w:cs="Arial"/>
          <w:sz w:val="24"/>
          <w:szCs w:val="24"/>
        </w:rPr>
        <w:t>zadania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E35661" w:rsidRPr="00917DD6">
        <w:rPr>
          <w:rFonts w:ascii="Arial" w:eastAsia="Arial" w:hAnsi="Arial" w:cs="Arial"/>
          <w:sz w:val="24"/>
          <w:szCs w:val="24"/>
        </w:rPr>
        <w:t>z listy</w:t>
      </w:r>
      <w:r w:rsidRPr="00917DD6">
        <w:rPr>
          <w:rFonts w:ascii="Arial" w:eastAsia="Arial" w:hAnsi="Arial" w:cs="Arial"/>
          <w:sz w:val="24"/>
          <w:szCs w:val="24"/>
        </w:rPr>
        <w:t>, niewydatkowane środki zosta</w:t>
      </w:r>
      <w:r w:rsidR="00E35661" w:rsidRPr="00917DD6">
        <w:rPr>
          <w:rFonts w:ascii="Arial" w:eastAsia="Arial" w:hAnsi="Arial" w:cs="Arial"/>
          <w:sz w:val="24"/>
          <w:szCs w:val="24"/>
        </w:rPr>
        <w:t>ną</w:t>
      </w:r>
      <w:r w:rsidRPr="00917DD6">
        <w:rPr>
          <w:rFonts w:ascii="Arial" w:eastAsia="Arial" w:hAnsi="Arial" w:cs="Arial"/>
          <w:sz w:val="24"/>
          <w:szCs w:val="24"/>
        </w:rPr>
        <w:t xml:space="preserve"> zwrócone do budżetu województwa. </w:t>
      </w:r>
    </w:p>
    <w:p w14:paraId="000000DB" w14:textId="5DC1C1F3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Wyniki głosowania na zadania z listy ogólnowojewódzkiej zosta</w:t>
      </w:r>
      <w:r w:rsidR="00E35661" w:rsidRPr="00917DD6">
        <w:rPr>
          <w:rFonts w:ascii="Arial" w:eastAsia="Arial" w:hAnsi="Arial" w:cs="Arial"/>
          <w:sz w:val="24"/>
          <w:szCs w:val="24"/>
        </w:rPr>
        <w:t>ną</w:t>
      </w:r>
      <w:r w:rsidRPr="00917DD6">
        <w:rPr>
          <w:rFonts w:ascii="Arial" w:eastAsia="Arial" w:hAnsi="Arial" w:cs="Arial"/>
          <w:sz w:val="24"/>
          <w:szCs w:val="24"/>
        </w:rPr>
        <w:t xml:space="preserve"> ustalone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po uwzględnieniu ewentualnych przesunięć, o których mowa w ust. 4.</w:t>
      </w:r>
    </w:p>
    <w:p w14:paraId="000000DC" w14:textId="5E4642C1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Jeżeli w wyniku głosowania dwa lub więcej wybranych zadań będą pozostawać ze sobą w sprzeczności, będą wzajemnie się wykluczać lub będą dotyczyć identycznego zagadnienia, a ze względu na brak zgody </w:t>
      </w:r>
      <w:r w:rsidR="00126DE3" w:rsidRPr="00917DD6">
        <w:rPr>
          <w:rFonts w:ascii="Arial" w:eastAsia="Arial" w:hAnsi="Arial" w:cs="Arial"/>
          <w:sz w:val="24"/>
          <w:szCs w:val="24"/>
        </w:rPr>
        <w:t xml:space="preserve">autorów zadań </w:t>
      </w:r>
      <w:r w:rsidRPr="00917DD6">
        <w:rPr>
          <w:rFonts w:ascii="Arial" w:eastAsia="Arial" w:hAnsi="Arial" w:cs="Arial"/>
          <w:sz w:val="24"/>
          <w:szCs w:val="24"/>
        </w:rPr>
        <w:t xml:space="preserve">na ich połączenie w jedno były procedowane osobno, zrealizowane zostanie zadanie, które zdobyło najwięcej głosów. W przypadku uzyskania jednakowej ilości </w:t>
      </w:r>
      <w:r w:rsidRPr="00917DD6">
        <w:rPr>
          <w:rFonts w:ascii="Arial" w:eastAsia="Arial" w:hAnsi="Arial" w:cs="Arial"/>
          <w:sz w:val="24"/>
          <w:szCs w:val="24"/>
        </w:rPr>
        <w:lastRenderedPageBreak/>
        <w:t>głosów zadanie zostanie wyłonione w drodze losowania na zasadach wskazanych w ust. 2</w:t>
      </w:r>
      <w:r w:rsidR="00741937" w:rsidRPr="00917DD6">
        <w:rPr>
          <w:rFonts w:ascii="Arial" w:eastAsia="Arial" w:hAnsi="Arial" w:cs="Arial"/>
          <w:sz w:val="24"/>
          <w:szCs w:val="24"/>
        </w:rPr>
        <w:t>.</w:t>
      </w:r>
    </w:p>
    <w:p w14:paraId="66CD6B16" w14:textId="77777777" w:rsidR="00126DE3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Listy zadań do realizacji zatwierdza ZWM.</w:t>
      </w:r>
    </w:p>
    <w:p w14:paraId="000000DF" w14:textId="7364B0CD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Wyniki głosowania w ramach </w:t>
      </w:r>
      <w:r w:rsidR="00126DE3" w:rsidRPr="00917DD6">
        <w:rPr>
          <w:rFonts w:ascii="Arial" w:eastAsia="Arial" w:hAnsi="Arial" w:cs="Arial"/>
          <w:sz w:val="24"/>
          <w:szCs w:val="24"/>
        </w:rPr>
        <w:t>BO WM</w:t>
      </w:r>
      <w:r w:rsidRPr="00917DD6">
        <w:rPr>
          <w:rFonts w:ascii="Arial" w:eastAsia="Arial" w:hAnsi="Arial" w:cs="Arial"/>
          <w:sz w:val="24"/>
          <w:szCs w:val="24"/>
        </w:rPr>
        <w:t xml:space="preserve"> ogłoszone zostaną na stronie internetowej </w:t>
      </w:r>
      <w:r w:rsidR="00E35661" w:rsidRPr="00917DD6">
        <w:rPr>
          <w:rFonts w:ascii="Arial" w:eastAsia="Arial" w:hAnsi="Arial" w:cs="Arial"/>
          <w:sz w:val="24"/>
          <w:szCs w:val="24"/>
        </w:rPr>
        <w:t>BO WM</w:t>
      </w:r>
      <w:r w:rsidR="00630E55" w:rsidRPr="00917DD6">
        <w:rPr>
          <w:rFonts w:ascii="Arial" w:eastAsia="Arial" w:hAnsi="Arial" w:cs="Arial"/>
          <w:sz w:val="24"/>
          <w:szCs w:val="24"/>
        </w:rPr>
        <w:t>,</w:t>
      </w:r>
      <w:r w:rsidR="00A30B38" w:rsidRPr="00917DD6">
        <w:rPr>
          <w:rFonts w:ascii="Arial" w:eastAsia="Arial" w:hAnsi="Arial" w:cs="Arial"/>
          <w:sz w:val="24"/>
          <w:szCs w:val="24"/>
        </w:rPr>
        <w:t xml:space="preserve"> wywieszone w siedzibach u</w:t>
      </w:r>
      <w:r w:rsidRPr="00917DD6">
        <w:rPr>
          <w:rFonts w:ascii="Arial" w:eastAsia="Arial" w:hAnsi="Arial" w:cs="Arial"/>
          <w:sz w:val="24"/>
          <w:szCs w:val="24"/>
        </w:rPr>
        <w:t>rzędu oraz w siedzibach agend.</w:t>
      </w:r>
    </w:p>
    <w:p w14:paraId="5256AB45" w14:textId="77777777" w:rsidR="003F1108" w:rsidRPr="00917DD6" w:rsidRDefault="003F1108" w:rsidP="003F1108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Zwycięskie zadania stają się zadaniami województwa i będą realizowane przez województwo zgodnie z obowiązującymi przepisami prawa.</w:t>
      </w:r>
    </w:p>
    <w:p w14:paraId="186E1635" w14:textId="77777777" w:rsidR="003F1108" w:rsidRPr="00917DD6" w:rsidRDefault="003F1108" w:rsidP="003F1108">
      <w:pPr>
        <w:pStyle w:val="Akapitzlist"/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F66C93" w14:textId="2B2424D1" w:rsidR="00A646F9" w:rsidRPr="00917DD6" w:rsidRDefault="00A166A1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VI</w:t>
      </w:r>
    </w:p>
    <w:p w14:paraId="02D77E6B" w14:textId="77777777" w:rsidR="00A646F9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 14</w:t>
      </w:r>
    </w:p>
    <w:p w14:paraId="000000E0" w14:textId="1AD7BFFF" w:rsidR="00297192" w:rsidRPr="00917DD6" w:rsidRDefault="00F156FA" w:rsidP="00AA2487">
      <w:pPr>
        <w:pStyle w:val="Styl1"/>
        <w:jc w:val="center"/>
        <w:rPr>
          <w:b/>
        </w:rPr>
      </w:pPr>
      <w:r w:rsidRPr="00917DD6">
        <w:rPr>
          <w:b/>
        </w:rPr>
        <w:t>Promocja, informacja, edukacja i ewaluacja</w:t>
      </w:r>
    </w:p>
    <w:p w14:paraId="000000E2" w14:textId="0662D163" w:rsidR="00297192" w:rsidRPr="00917DD6" w:rsidRDefault="00972281" w:rsidP="00C95281">
      <w:pPr>
        <w:numPr>
          <w:ilvl w:val="0"/>
          <w:numId w:val="27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ZWM</w:t>
      </w:r>
      <w:r w:rsidR="001967EC" w:rsidRPr="00917DD6">
        <w:rPr>
          <w:rFonts w:ascii="Arial" w:eastAsia="Arial" w:hAnsi="Arial" w:cs="Arial"/>
          <w:sz w:val="24"/>
          <w:szCs w:val="24"/>
        </w:rPr>
        <w:t>, przy pomocy urzędu</w:t>
      </w:r>
      <w:r w:rsidRPr="00917DD6">
        <w:rPr>
          <w:rFonts w:ascii="Arial" w:eastAsia="Arial" w:hAnsi="Arial" w:cs="Arial"/>
          <w:sz w:val="24"/>
          <w:szCs w:val="24"/>
        </w:rPr>
        <w:t xml:space="preserve"> koordynuje działania promocyjne, edukacyjne i informacyjne dotyczące </w:t>
      </w:r>
      <w:r w:rsidR="0002358E" w:rsidRPr="00917DD6">
        <w:rPr>
          <w:rFonts w:ascii="Arial" w:eastAsia="Arial" w:hAnsi="Arial" w:cs="Arial"/>
          <w:sz w:val="24"/>
          <w:szCs w:val="24"/>
        </w:rPr>
        <w:t>BO WM</w:t>
      </w:r>
      <w:r w:rsidRPr="00917DD6">
        <w:rPr>
          <w:rFonts w:ascii="Arial" w:eastAsia="Arial" w:hAnsi="Arial" w:cs="Arial"/>
          <w:sz w:val="24"/>
          <w:szCs w:val="24"/>
        </w:rPr>
        <w:t>, które obejmują w szczególności:</w:t>
      </w:r>
    </w:p>
    <w:p w14:paraId="000000E3" w14:textId="3AA2DB0C" w:rsidR="00297192" w:rsidRPr="00917DD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przybliż</w:t>
      </w:r>
      <w:r w:rsidR="0002358E" w:rsidRPr="00917DD6">
        <w:rPr>
          <w:rFonts w:ascii="Arial" w:eastAsia="Arial" w:hAnsi="Arial" w:cs="Arial"/>
          <w:sz w:val="24"/>
          <w:szCs w:val="24"/>
        </w:rPr>
        <w:t>anie i wyjaśnianie mieszkańcom w</w:t>
      </w:r>
      <w:r w:rsidRPr="00917DD6">
        <w:rPr>
          <w:rFonts w:ascii="Arial" w:eastAsia="Arial" w:hAnsi="Arial" w:cs="Arial"/>
          <w:sz w:val="24"/>
          <w:szCs w:val="24"/>
        </w:rPr>
        <w:t xml:space="preserve">ojewództwa idei </w:t>
      </w:r>
      <w:r w:rsidR="0002358E" w:rsidRPr="00917DD6">
        <w:rPr>
          <w:rFonts w:ascii="Arial" w:eastAsia="Arial" w:hAnsi="Arial" w:cs="Arial"/>
          <w:sz w:val="24"/>
          <w:szCs w:val="24"/>
        </w:rPr>
        <w:t>i zasad budżetu obywatelskiego,</w:t>
      </w:r>
    </w:p>
    <w:p w14:paraId="000000E4" w14:textId="77777777" w:rsidR="00297192" w:rsidRPr="00917DD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zachęcanie do składania zadań oraz do wzięcia udziału w głosowaniu, </w:t>
      </w:r>
    </w:p>
    <w:p w14:paraId="000000E5" w14:textId="333E4A1D" w:rsidR="00297192" w:rsidRPr="00917DD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upowszechnianie informacji o propozycjach mieszkańców, wynikach głosowania, zadaniach zgłoszonych w ramach </w:t>
      </w:r>
      <w:r w:rsidR="0002358E" w:rsidRPr="00917DD6">
        <w:rPr>
          <w:rFonts w:ascii="Arial" w:eastAsia="Arial" w:hAnsi="Arial" w:cs="Arial"/>
          <w:sz w:val="24"/>
          <w:szCs w:val="24"/>
        </w:rPr>
        <w:t>BO WM</w:t>
      </w:r>
      <w:r w:rsidRPr="00917DD6">
        <w:rPr>
          <w:rFonts w:ascii="Arial" w:eastAsia="Arial" w:hAnsi="Arial" w:cs="Arial"/>
          <w:sz w:val="24"/>
          <w:szCs w:val="24"/>
        </w:rPr>
        <w:t xml:space="preserve"> oraz o efektach realizacji tych zadań.</w:t>
      </w:r>
    </w:p>
    <w:p w14:paraId="000000E6" w14:textId="7F2F7AE1" w:rsidR="00297192" w:rsidRPr="00917DD6" w:rsidRDefault="00FA42DC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Działania o których mowa w ust. 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1 urząd realizuje samodzielnie bądź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we współpracy z innymi podmiotami.</w:t>
      </w:r>
    </w:p>
    <w:p w14:paraId="000000E7" w14:textId="23FD6140" w:rsidR="00297192" w:rsidRPr="00917DD6" w:rsidRDefault="00972281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ramach prowadzenia działań informacyjnych, edukacyjnych i promocyjnych ZWM wykorzystuje różnorodne kanały i narzędzia komunikacji społecznej,</w:t>
      </w:r>
      <w:r w:rsidR="00F467E5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tym w szczególności: otwarte spotkania informacyjne, publikacje drukowane, publikacje w serwisach internetowych, współpracę z mediami i innymi podmiotami zainteresowanymi popularyzacją idei BO</w:t>
      </w:r>
      <w:r w:rsidR="0002358E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WM.</w:t>
      </w:r>
    </w:p>
    <w:p w14:paraId="000000E8" w14:textId="77777777" w:rsidR="00297192" w:rsidRPr="00917DD6" w:rsidRDefault="00972281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ZWM może zlecić sporządzenie ewaluacji BO WM. Raport z ewaluacji podawany jest do publicznej wiadomości oraz przekazywany radnym Sejmiku Województwa Małopolskiego.</w:t>
      </w:r>
    </w:p>
    <w:p w14:paraId="000000E9" w14:textId="78DF9C3C" w:rsidR="00297192" w:rsidRPr="00917DD6" w:rsidRDefault="00972281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Autorom przysługuje prawo prowadzenia akcji informacyjnej dotyczącej zadań dopuszczonych do głosowania, od dnia publik</w:t>
      </w:r>
      <w:r w:rsidR="0002358E" w:rsidRPr="00917DD6">
        <w:rPr>
          <w:rFonts w:ascii="Arial" w:eastAsia="Arial" w:hAnsi="Arial" w:cs="Arial"/>
          <w:sz w:val="24"/>
          <w:szCs w:val="24"/>
        </w:rPr>
        <w:t xml:space="preserve">acji list, o których mowa w § 10 ust. </w:t>
      </w:r>
      <w:r w:rsidR="006D6262" w:rsidRPr="00917DD6">
        <w:rPr>
          <w:rFonts w:ascii="Arial" w:eastAsia="Arial" w:hAnsi="Arial" w:cs="Arial"/>
          <w:sz w:val="24"/>
          <w:szCs w:val="24"/>
        </w:rPr>
        <w:t>10</w:t>
      </w:r>
      <w:r w:rsidR="0002358E" w:rsidRPr="00917DD6">
        <w:rPr>
          <w:rFonts w:ascii="Arial" w:eastAsia="Arial" w:hAnsi="Arial" w:cs="Arial"/>
          <w:sz w:val="24"/>
          <w:szCs w:val="24"/>
        </w:rPr>
        <w:t>.</w:t>
      </w:r>
    </w:p>
    <w:p w14:paraId="000000EB" w14:textId="2E7DEE45" w:rsidR="00297192" w:rsidRPr="00917DD6" w:rsidRDefault="00972281" w:rsidP="00422A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Działania, związane z prowadzeniem akcji informacyjnej, o której mowa w ust. 5</w:t>
      </w:r>
      <w:r w:rsidR="00C03A27" w:rsidRPr="00917DD6">
        <w:rPr>
          <w:rFonts w:ascii="Arial" w:eastAsia="Arial" w:hAnsi="Arial" w:cs="Arial"/>
          <w:sz w:val="24"/>
          <w:szCs w:val="24"/>
        </w:rPr>
        <w:t>.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422A94" w:rsidRPr="00917DD6">
        <w:rPr>
          <w:rFonts w:ascii="Arial" w:eastAsia="Arial" w:hAnsi="Arial" w:cs="Arial"/>
          <w:sz w:val="24"/>
          <w:szCs w:val="24"/>
        </w:rPr>
        <w:t xml:space="preserve">muszą być </w:t>
      </w:r>
      <w:r w:rsidRPr="00917DD6">
        <w:rPr>
          <w:rFonts w:ascii="Arial" w:eastAsia="Arial" w:hAnsi="Arial" w:cs="Arial"/>
          <w:sz w:val="24"/>
          <w:szCs w:val="24"/>
        </w:rPr>
        <w:t>prowadzone zgodnie z obowiązującym prawem</w:t>
      </w:r>
      <w:r w:rsidR="00422A94" w:rsidRPr="00917DD6">
        <w:rPr>
          <w:rFonts w:ascii="Arial" w:eastAsia="Arial" w:hAnsi="Arial" w:cs="Arial"/>
          <w:sz w:val="24"/>
          <w:szCs w:val="24"/>
        </w:rPr>
        <w:t>, na wyłączn</w:t>
      </w:r>
      <w:r w:rsidR="006D416F" w:rsidRPr="00917DD6">
        <w:rPr>
          <w:rFonts w:ascii="Arial" w:eastAsia="Arial" w:hAnsi="Arial" w:cs="Arial"/>
          <w:sz w:val="24"/>
          <w:szCs w:val="24"/>
        </w:rPr>
        <w:t>ą</w:t>
      </w:r>
      <w:r w:rsidR="00422A94" w:rsidRPr="00917DD6">
        <w:rPr>
          <w:rFonts w:ascii="Arial" w:eastAsia="Arial" w:hAnsi="Arial" w:cs="Arial"/>
          <w:sz w:val="24"/>
          <w:szCs w:val="24"/>
        </w:rPr>
        <w:t xml:space="preserve"> odpowiedzialność mieszkańców i nie</w:t>
      </w:r>
      <w:r w:rsidR="00C03A27" w:rsidRPr="00917DD6">
        <w:rPr>
          <w:rFonts w:ascii="Arial" w:eastAsia="Arial" w:hAnsi="Arial" w:cs="Arial"/>
          <w:sz w:val="24"/>
          <w:szCs w:val="24"/>
        </w:rPr>
        <w:t xml:space="preserve"> mogą być realizowane na koszt w</w:t>
      </w:r>
      <w:r w:rsidRPr="00917DD6">
        <w:rPr>
          <w:rFonts w:ascii="Arial" w:eastAsia="Arial" w:hAnsi="Arial" w:cs="Arial"/>
          <w:sz w:val="24"/>
          <w:szCs w:val="24"/>
        </w:rPr>
        <w:t>ojewództwa</w:t>
      </w:r>
      <w:r w:rsidR="00422A94" w:rsidRPr="00917DD6">
        <w:rPr>
          <w:rFonts w:ascii="Arial" w:eastAsia="Arial" w:hAnsi="Arial" w:cs="Arial"/>
          <w:sz w:val="24"/>
          <w:szCs w:val="24"/>
        </w:rPr>
        <w:t>.</w:t>
      </w:r>
    </w:p>
    <w:p w14:paraId="000000EC" w14:textId="78D85AB4" w:rsidR="00297192" w:rsidRPr="00917DD6" w:rsidRDefault="00C03A27" w:rsidP="00C03A27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 15</w:t>
      </w:r>
    </w:p>
    <w:p w14:paraId="000000ED" w14:textId="6666ECCB" w:rsidR="00297192" w:rsidRPr="00917DD6" w:rsidRDefault="00972281" w:rsidP="005068D0">
      <w:pPr>
        <w:pStyle w:val="Akapitzlist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Urząd zbiera informacje na temat specjalnych potrzeb osób, które wyrażą wolę udziału w ewentualnych spotkaniach edukacyjnych, informacyjnych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i</w:t>
      </w:r>
      <w:r w:rsidR="00AA79F3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promocyjnych dotyczących BO WM (np. zapewnienia tłumacza języka migowego) i</w:t>
      </w:r>
      <w:r w:rsidR="00AA79F3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 xml:space="preserve">w miarę możliwości zaspokaja te potrzeby. </w:t>
      </w:r>
    </w:p>
    <w:p w14:paraId="1413407C" w14:textId="419D8082" w:rsidR="009E0233" w:rsidRPr="00917DD6" w:rsidRDefault="009E0233">
      <w:pPr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br w:type="page"/>
      </w:r>
    </w:p>
    <w:p w14:paraId="0CE85ABD" w14:textId="6F16BBB4" w:rsidR="00A646F9" w:rsidRPr="00917DD6" w:rsidRDefault="00A166A1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lastRenderedPageBreak/>
        <w:t>Rozdział VII</w:t>
      </w:r>
    </w:p>
    <w:p w14:paraId="000000F0" w14:textId="58B285DA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 16</w:t>
      </w:r>
      <w:r w:rsidR="00972281" w:rsidRPr="00917DD6">
        <w:rPr>
          <w:b/>
        </w:rPr>
        <w:br/>
        <w:t>Realizacja zadań i monitoring</w:t>
      </w:r>
    </w:p>
    <w:p w14:paraId="423E8100" w14:textId="77777777" w:rsidR="00363793" w:rsidRPr="00917DD6" w:rsidRDefault="00363793" w:rsidP="00AA2487">
      <w:pPr>
        <w:pStyle w:val="Styl1"/>
        <w:jc w:val="center"/>
        <w:rPr>
          <w:b/>
        </w:rPr>
      </w:pPr>
    </w:p>
    <w:p w14:paraId="2F2DE482" w14:textId="017E29C1" w:rsidR="008E42CB" w:rsidRPr="00917DD6" w:rsidRDefault="008E42CB" w:rsidP="00730281">
      <w:pPr>
        <w:pStyle w:val="Styl1"/>
        <w:numPr>
          <w:ilvl w:val="0"/>
          <w:numId w:val="10"/>
        </w:numPr>
        <w:jc w:val="both"/>
      </w:pPr>
      <w:r w:rsidRPr="00917DD6">
        <w:t>O trybie realizacji zadania decyduje departament urzędu odpowiedzialny za jego wykonanie, ze szczególnym uwzględnieniem zapisów art. 44 ustawy</w:t>
      </w:r>
      <w:r w:rsidR="008B16F8" w:rsidRPr="00917DD6">
        <w:br/>
      </w:r>
      <w:r w:rsidRPr="00917DD6">
        <w:t xml:space="preserve">o </w:t>
      </w:r>
      <w:r w:rsidR="00F85F70" w:rsidRPr="00917DD6">
        <w:t>f</w:t>
      </w:r>
      <w:r w:rsidRPr="00917DD6">
        <w:t xml:space="preserve">inansach </w:t>
      </w:r>
      <w:r w:rsidR="00F85F70" w:rsidRPr="00917DD6">
        <w:t>p</w:t>
      </w:r>
      <w:r w:rsidRPr="00917DD6">
        <w:t>ublicznych z dnia 27 sierpnia 2009 r</w:t>
      </w:r>
      <w:r w:rsidR="00730281" w:rsidRPr="00917DD6">
        <w:t>.</w:t>
      </w:r>
      <w:r w:rsidRPr="00917DD6">
        <w:t xml:space="preserve"> (t.j. Dz. U. 2021 r. poz. 305 z późn. </w:t>
      </w:r>
      <w:r w:rsidR="00763318" w:rsidRPr="00917DD6">
        <w:t>zm.</w:t>
      </w:r>
      <w:r w:rsidRPr="00917DD6">
        <w:t>).</w:t>
      </w:r>
    </w:p>
    <w:p w14:paraId="3093CF76" w14:textId="006A76F8" w:rsidR="008E42CB" w:rsidRPr="00917DD6" w:rsidRDefault="008E42CB" w:rsidP="00730281">
      <w:pPr>
        <w:pStyle w:val="Styl1"/>
        <w:numPr>
          <w:ilvl w:val="0"/>
          <w:numId w:val="10"/>
        </w:numPr>
        <w:jc w:val="both"/>
      </w:pPr>
      <w:r w:rsidRPr="00917DD6">
        <w:t>W przypadku, gdy w trakcie realizacji zadania zaistnieją okoliczności wynikające z przepisów prawa, uniemożliw</w:t>
      </w:r>
      <w:r w:rsidR="000F3B03" w:rsidRPr="00917DD6">
        <w:t>iające procedowanie go zgodnie</w:t>
      </w:r>
      <w:r w:rsidR="000F3B03" w:rsidRPr="00917DD6">
        <w:br/>
      </w:r>
      <w:r w:rsidRPr="00917DD6">
        <w:t>z zakresem poddanym pod głosowanie mieszkańców, autor zadania zostanie poinformowany telefonicznie, pocztą elektroniczną lub za pośrednictwem generatora o konieczności dokonania modyfikacji zadania, w terminie 7 dni roboczych.</w:t>
      </w:r>
    </w:p>
    <w:p w14:paraId="000000F2" w14:textId="00B46AAE" w:rsidR="00297192" w:rsidRPr="00917DD6" w:rsidRDefault="00972281" w:rsidP="00730281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Jeżeli autor zadania nie dokona modyfikacji, o której mowa w ust. </w:t>
      </w:r>
      <w:r w:rsidR="000F3B03" w:rsidRPr="00917DD6">
        <w:rPr>
          <w:rFonts w:ascii="Arial" w:eastAsia="Arial" w:hAnsi="Arial" w:cs="Arial"/>
          <w:sz w:val="24"/>
          <w:szCs w:val="24"/>
        </w:rPr>
        <w:br/>
        <w:t>2</w:t>
      </w:r>
      <w:r w:rsidR="00F467E5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 xml:space="preserve">we wskazanym terminie lub dokonanie modyfikacji nie będzie możliwe, wówczas odstępuje się od </w:t>
      </w:r>
      <w:r w:rsidR="00C4350F" w:rsidRPr="00917DD6">
        <w:rPr>
          <w:rFonts w:ascii="Arial" w:eastAsia="Arial" w:hAnsi="Arial" w:cs="Arial"/>
          <w:sz w:val="24"/>
          <w:szCs w:val="24"/>
        </w:rPr>
        <w:t>realizacji tego zadania.</w:t>
      </w:r>
    </w:p>
    <w:p w14:paraId="50CC4574" w14:textId="0FDC663A" w:rsidR="00D228D3" w:rsidRPr="00917DD6" w:rsidRDefault="00F85F70" w:rsidP="00D228D3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</w:t>
      </w:r>
      <w:r w:rsidR="00C4350F" w:rsidRPr="00917DD6">
        <w:rPr>
          <w:rFonts w:ascii="Arial" w:eastAsia="Arial" w:hAnsi="Arial" w:cs="Arial"/>
          <w:sz w:val="24"/>
          <w:szCs w:val="24"/>
        </w:rPr>
        <w:t xml:space="preserve"> przypadku, gdy rzeczywiste koszty realizacji zadania w trakcie jego realizacji przekroczą szacunkowe koszty określone w uchwale, o której mowa, § 3 ust.</w:t>
      </w:r>
      <w:r w:rsidR="00626A9C" w:rsidRPr="00917DD6">
        <w:rPr>
          <w:rFonts w:ascii="Arial" w:eastAsia="Arial" w:hAnsi="Arial" w:cs="Arial"/>
          <w:sz w:val="24"/>
          <w:szCs w:val="24"/>
        </w:rPr>
        <w:br/>
      </w:r>
      <w:r w:rsidR="00C4350F" w:rsidRPr="00917DD6">
        <w:rPr>
          <w:rFonts w:ascii="Arial" w:eastAsia="Arial" w:hAnsi="Arial" w:cs="Arial"/>
          <w:sz w:val="24"/>
          <w:szCs w:val="24"/>
        </w:rPr>
        <w:t>3 lit. k</w:t>
      </w:r>
      <w:r w:rsidR="00626A9C" w:rsidRPr="00917DD6">
        <w:rPr>
          <w:rFonts w:ascii="Arial" w:eastAsia="Arial" w:hAnsi="Arial" w:cs="Arial"/>
          <w:sz w:val="24"/>
          <w:szCs w:val="24"/>
        </w:rPr>
        <w:t>)</w:t>
      </w:r>
      <w:r w:rsidR="00C4350F" w:rsidRPr="00917DD6">
        <w:rPr>
          <w:rFonts w:ascii="Arial" w:eastAsia="Arial" w:hAnsi="Arial" w:cs="Arial"/>
          <w:sz w:val="24"/>
          <w:szCs w:val="24"/>
        </w:rPr>
        <w:t xml:space="preserve"> lub przekroczone zostaną koszty utrzymania, o których mowa w § 5 ust. 17 ZWM może podjąć decyzję o przeznaczeniu dodatkowych środ</w:t>
      </w:r>
      <w:r w:rsidR="00D228D3" w:rsidRPr="00917DD6">
        <w:rPr>
          <w:rFonts w:ascii="Arial" w:eastAsia="Arial" w:hAnsi="Arial" w:cs="Arial"/>
          <w:sz w:val="24"/>
          <w:szCs w:val="24"/>
        </w:rPr>
        <w:t>ków na realizację tego zadania.</w:t>
      </w:r>
    </w:p>
    <w:p w14:paraId="3F547421" w14:textId="25F7DBE6" w:rsidR="00856DDE" w:rsidRPr="00917DD6" w:rsidRDefault="00856DDE" w:rsidP="00D228D3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Przeznaczenie dodatkowych środków, o których mowa w ust. 4, nie powoduje zmniejszenia puli środków na realizację BO WM w roku podejmowania uchwały oraz w latach kolejnych.</w:t>
      </w:r>
    </w:p>
    <w:p w14:paraId="56DBF0AC" w14:textId="6106D287" w:rsidR="00925A73" w:rsidRPr="00917DD6" w:rsidRDefault="00925A73" w:rsidP="00D228D3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Jeżeli w trakcie realizacji zadań poczynione zostaną oszczędności niewydatkowane środki zostaną zwrócone do budżetu województwa</w:t>
      </w:r>
    </w:p>
    <w:p w14:paraId="000000F5" w14:textId="159725A1" w:rsidR="00297192" w:rsidRPr="00917DD6" w:rsidRDefault="000937BB" w:rsidP="00BA67AE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</w:t>
      </w:r>
      <w:r w:rsidR="00972281" w:rsidRPr="00917DD6">
        <w:rPr>
          <w:rFonts w:ascii="Arial" w:eastAsia="Arial" w:hAnsi="Arial" w:cs="Arial"/>
          <w:sz w:val="24"/>
          <w:szCs w:val="24"/>
        </w:rPr>
        <w:t>epar</w:t>
      </w:r>
      <w:r w:rsidRPr="00917DD6">
        <w:rPr>
          <w:rFonts w:ascii="Arial" w:eastAsia="Arial" w:hAnsi="Arial" w:cs="Arial"/>
          <w:sz w:val="24"/>
          <w:szCs w:val="24"/>
        </w:rPr>
        <w:t>tament odpowiedzialny za realizację zadania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inf</w:t>
      </w:r>
      <w:r w:rsidRPr="00917DD6">
        <w:rPr>
          <w:rFonts w:ascii="Arial" w:eastAsia="Arial" w:hAnsi="Arial" w:cs="Arial"/>
          <w:sz w:val="24"/>
          <w:szCs w:val="24"/>
        </w:rPr>
        <w:t xml:space="preserve">ormuje autora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o planowanym harmonogramie i terminie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realizacji zadania oraz</w:t>
      </w:r>
      <w:r w:rsidRPr="00917DD6">
        <w:rPr>
          <w:rFonts w:ascii="Arial" w:eastAsia="Arial" w:hAnsi="Arial" w:cs="Arial"/>
          <w:sz w:val="24"/>
          <w:szCs w:val="24"/>
        </w:rPr>
        <w:t xml:space="preserve"> ewentualnym terminie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odbioru zadania.</w:t>
      </w:r>
    </w:p>
    <w:p w14:paraId="000000F6" w14:textId="628B4AF5" w:rsidR="00297192" w:rsidRPr="00917DD6" w:rsidRDefault="00321EF2" w:rsidP="00BA67AE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Departamenty urzędu odpowiedzialne za dane zadanie przekazane do realizacji </w:t>
      </w:r>
      <w:r w:rsidR="00972281" w:rsidRPr="00917DD6">
        <w:rPr>
          <w:rFonts w:ascii="Arial" w:eastAsia="Arial" w:hAnsi="Arial" w:cs="Arial"/>
          <w:sz w:val="24"/>
          <w:szCs w:val="24"/>
        </w:rPr>
        <w:t>systematycznie monitoruj</w:t>
      </w:r>
      <w:r w:rsidRPr="00917DD6">
        <w:rPr>
          <w:rFonts w:ascii="Arial" w:eastAsia="Arial" w:hAnsi="Arial" w:cs="Arial"/>
          <w:sz w:val="24"/>
          <w:szCs w:val="24"/>
        </w:rPr>
        <w:t>ą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realizację </w:t>
      </w:r>
      <w:r w:rsidRPr="00917DD6">
        <w:rPr>
          <w:rFonts w:ascii="Arial" w:eastAsia="Arial" w:hAnsi="Arial" w:cs="Arial"/>
          <w:sz w:val="24"/>
          <w:szCs w:val="24"/>
        </w:rPr>
        <w:t>danego zadania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,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w szczególności w oparciu o sprawozdan</w:t>
      </w:r>
      <w:r w:rsidR="00593BDB" w:rsidRPr="00917DD6">
        <w:rPr>
          <w:rFonts w:ascii="Arial" w:eastAsia="Arial" w:hAnsi="Arial" w:cs="Arial"/>
          <w:sz w:val="24"/>
          <w:szCs w:val="24"/>
        </w:rPr>
        <w:t xml:space="preserve">ia składane </w:t>
      </w:r>
      <w:r w:rsidR="006B11DD" w:rsidRPr="00917DD6">
        <w:rPr>
          <w:rFonts w:ascii="Arial" w:eastAsia="Arial" w:hAnsi="Arial" w:cs="Arial"/>
          <w:sz w:val="24"/>
          <w:szCs w:val="24"/>
        </w:rPr>
        <w:t>do departamentu właściwego ds. koordynacji BO WM w urzędzie.</w:t>
      </w:r>
    </w:p>
    <w:p w14:paraId="13322D21" w14:textId="126DC2AD" w:rsidR="00856CEB" w:rsidRPr="00917DD6" w:rsidRDefault="00856CEB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VIII</w:t>
      </w:r>
    </w:p>
    <w:p w14:paraId="3E723092" w14:textId="77777777" w:rsidR="00A646F9" w:rsidRPr="00917DD6" w:rsidRDefault="00A646F9" w:rsidP="00856CEB">
      <w:pPr>
        <w:pStyle w:val="Styl1"/>
        <w:jc w:val="center"/>
        <w:rPr>
          <w:b/>
        </w:rPr>
      </w:pPr>
      <w:r w:rsidRPr="00917DD6">
        <w:rPr>
          <w:b/>
        </w:rPr>
        <w:t>§ 17</w:t>
      </w:r>
    </w:p>
    <w:p w14:paraId="0C661C50" w14:textId="77777777" w:rsidR="001967EC" w:rsidRPr="00917DD6" w:rsidRDefault="001967EC" w:rsidP="001967EC">
      <w:pPr>
        <w:pStyle w:val="Styl1"/>
        <w:jc w:val="center"/>
        <w:rPr>
          <w:b/>
        </w:rPr>
      </w:pPr>
      <w:r w:rsidRPr="00917DD6">
        <w:rPr>
          <w:b/>
        </w:rPr>
        <w:t>Przetwarzanie danych osobowych</w:t>
      </w:r>
    </w:p>
    <w:p w14:paraId="4458ED19" w14:textId="77777777" w:rsidR="001967EC" w:rsidRPr="00917DD6" w:rsidRDefault="001967EC" w:rsidP="001967EC">
      <w:pPr>
        <w:pStyle w:val="Styl1"/>
        <w:jc w:val="center"/>
        <w:rPr>
          <w:b/>
        </w:rPr>
      </w:pPr>
    </w:p>
    <w:p w14:paraId="228CAF3A" w14:textId="0CD122BC" w:rsidR="001967EC" w:rsidRPr="00917DD6" w:rsidRDefault="001967EC" w:rsidP="001967EC">
      <w:pPr>
        <w:pStyle w:val="Akapitzlist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Województwo przetwarza dane osobowe autorów, osób popierających zadania oraz głosujących. Szczegółowe informacje o przetwarzaniu danych osobowych zamieszczane są we wzorach: karty do głosowania, listy poparcia oraz</w:t>
      </w:r>
      <w:r w:rsidR="00B555A8" w:rsidRPr="00917DD6">
        <w:rPr>
          <w:rFonts w:ascii="Arial" w:eastAsia="Arial" w:hAnsi="Arial" w:cs="Arial"/>
          <w:sz w:val="24"/>
          <w:szCs w:val="24"/>
        </w:rPr>
        <w:t xml:space="preserve"> formularzu zgłaszania zadania.</w:t>
      </w:r>
    </w:p>
    <w:p w14:paraId="0E4DE216" w14:textId="5CE70CF4" w:rsidR="009E0233" w:rsidRPr="00917DD6" w:rsidRDefault="009E0233">
      <w:pPr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br w:type="page"/>
      </w:r>
    </w:p>
    <w:p w14:paraId="18076F8D" w14:textId="2DB093CC" w:rsidR="001967EC" w:rsidRPr="00917DD6" w:rsidRDefault="00B555A8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lastRenderedPageBreak/>
        <w:t>Rozdział IX</w:t>
      </w:r>
    </w:p>
    <w:p w14:paraId="6A22C469" w14:textId="71DA55E0" w:rsidR="00B555A8" w:rsidRPr="00917DD6" w:rsidRDefault="00B555A8" w:rsidP="00B555A8">
      <w:pPr>
        <w:pStyle w:val="Styl1"/>
        <w:jc w:val="center"/>
        <w:rPr>
          <w:b/>
        </w:rPr>
      </w:pPr>
      <w:r w:rsidRPr="00917DD6">
        <w:rPr>
          <w:b/>
        </w:rPr>
        <w:t>§ 18</w:t>
      </w:r>
    </w:p>
    <w:p w14:paraId="000000F8" w14:textId="3DBE1872" w:rsidR="00297192" w:rsidRPr="00917DD6" w:rsidRDefault="00972281" w:rsidP="00856CEB">
      <w:pPr>
        <w:pStyle w:val="Styl1"/>
        <w:jc w:val="center"/>
        <w:rPr>
          <w:b/>
        </w:rPr>
      </w:pPr>
      <w:r w:rsidRPr="00917DD6">
        <w:rPr>
          <w:b/>
        </w:rPr>
        <w:t>Przepis o wykonaniu uchwały</w:t>
      </w:r>
    </w:p>
    <w:p w14:paraId="6AE9AD9F" w14:textId="608BB4EB" w:rsidR="001146B3" w:rsidRPr="00917DD6" w:rsidRDefault="001146B3" w:rsidP="00655C1C">
      <w:pPr>
        <w:spacing w:before="280"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Wykonanie uchwały powierza się Zarządowi Województwa Małopolskiego.</w:t>
      </w:r>
    </w:p>
    <w:p w14:paraId="000000FB" w14:textId="639F16A6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</w:t>
      </w:r>
      <w:r w:rsidR="00B555A8" w:rsidRPr="00917DD6">
        <w:rPr>
          <w:b/>
        </w:rPr>
        <w:t xml:space="preserve"> 19</w:t>
      </w:r>
      <w:r w:rsidR="00972281" w:rsidRPr="00917DD6">
        <w:rPr>
          <w:b/>
        </w:rPr>
        <w:br/>
        <w:t>Przepis końcowy</w:t>
      </w:r>
    </w:p>
    <w:p w14:paraId="00000101" w14:textId="2B62D67E" w:rsidR="00297192" w:rsidRPr="00917DD6" w:rsidRDefault="00972281" w:rsidP="00B555A8">
      <w:pPr>
        <w:pStyle w:val="Akapitzlist"/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Uchwała wchodzi w życie po upływie 14 dni od dnia ogłoszenia w Dzienniku Urzędowym Województwa Ma</w:t>
      </w:r>
      <w:r w:rsidR="001146B3" w:rsidRPr="00917DD6">
        <w:rPr>
          <w:rFonts w:ascii="Arial" w:eastAsia="Arial" w:hAnsi="Arial" w:cs="Arial"/>
          <w:sz w:val="24"/>
          <w:szCs w:val="24"/>
        </w:rPr>
        <w:t>łopolskiego.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</w:p>
    <w:sectPr w:rsidR="00297192" w:rsidRPr="00917DD6" w:rsidSect="0063661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05204" w14:textId="77777777" w:rsidR="00EC01B4" w:rsidRDefault="00EC01B4" w:rsidP="00741937">
      <w:pPr>
        <w:spacing w:after="0" w:line="240" w:lineRule="auto"/>
      </w:pPr>
      <w:r>
        <w:separator/>
      </w:r>
    </w:p>
  </w:endnote>
  <w:endnote w:type="continuationSeparator" w:id="0">
    <w:p w14:paraId="50894A8A" w14:textId="77777777" w:rsidR="00EC01B4" w:rsidRDefault="00EC01B4" w:rsidP="0074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075842"/>
      <w:docPartObj>
        <w:docPartGallery w:val="Page Numbers (Bottom of Page)"/>
        <w:docPartUnique/>
      </w:docPartObj>
    </w:sdtPr>
    <w:sdtEndPr/>
    <w:sdtContent>
      <w:p w14:paraId="68BDF10E" w14:textId="7350C273" w:rsidR="00474E4F" w:rsidRDefault="00474E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B1C">
          <w:rPr>
            <w:noProof/>
          </w:rPr>
          <w:t>13</w:t>
        </w:r>
        <w:r>
          <w:fldChar w:fldCharType="end"/>
        </w:r>
      </w:p>
    </w:sdtContent>
  </w:sdt>
  <w:p w14:paraId="7E5D9F87" w14:textId="77777777" w:rsidR="00474E4F" w:rsidRDefault="00474E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661515"/>
      <w:docPartObj>
        <w:docPartGallery w:val="Page Numbers (Bottom of Page)"/>
        <w:docPartUnique/>
      </w:docPartObj>
    </w:sdtPr>
    <w:sdtEndPr/>
    <w:sdtContent>
      <w:p w14:paraId="2F1BC84A" w14:textId="35498188" w:rsidR="003C10F2" w:rsidRDefault="003C10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B1C">
          <w:rPr>
            <w:noProof/>
          </w:rPr>
          <w:t>1</w:t>
        </w:r>
        <w:r>
          <w:fldChar w:fldCharType="end"/>
        </w:r>
      </w:p>
    </w:sdtContent>
  </w:sdt>
  <w:p w14:paraId="5BA313EE" w14:textId="77777777" w:rsidR="008D42AA" w:rsidRDefault="008D42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557E" w14:textId="77777777" w:rsidR="00EC01B4" w:rsidRDefault="00EC01B4" w:rsidP="00741937">
      <w:pPr>
        <w:spacing w:after="0" w:line="240" w:lineRule="auto"/>
      </w:pPr>
      <w:r>
        <w:separator/>
      </w:r>
    </w:p>
  </w:footnote>
  <w:footnote w:type="continuationSeparator" w:id="0">
    <w:p w14:paraId="7FF502C3" w14:textId="77777777" w:rsidR="00EC01B4" w:rsidRDefault="00EC01B4" w:rsidP="0074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2896A" w14:textId="57519400" w:rsidR="00636611" w:rsidRPr="008D42AA" w:rsidRDefault="00636611" w:rsidP="00636611">
    <w:pPr>
      <w:pStyle w:val="Nagwek"/>
      <w:jc w:val="right"/>
      <w:rPr>
        <w:rFonts w:ascii="Arial" w:hAnsi="Arial" w:cs="Arial"/>
      </w:rPr>
    </w:pPr>
    <w:r>
      <w:tab/>
    </w:r>
    <w:r w:rsidRPr="008D42AA">
      <w:rPr>
        <w:rFonts w:ascii="Arial" w:hAnsi="Arial" w:cs="Arial"/>
      </w:rPr>
      <w:t xml:space="preserve">Załącznik do Uchwały Nr </w:t>
    </w:r>
    <w:r w:rsidR="002708DF" w:rsidRPr="002708DF">
      <w:rPr>
        <w:rFonts w:ascii="Arial" w:hAnsi="Arial" w:cs="Arial"/>
      </w:rPr>
      <w:t>LII/740/22</w:t>
    </w:r>
  </w:p>
  <w:p w14:paraId="2D8E5165" w14:textId="77777777" w:rsidR="00636611" w:rsidRPr="008D42AA" w:rsidRDefault="00636611" w:rsidP="00636611">
    <w:pPr>
      <w:pStyle w:val="Nagwek"/>
      <w:jc w:val="right"/>
      <w:rPr>
        <w:rFonts w:ascii="Arial" w:hAnsi="Arial" w:cs="Arial"/>
      </w:rPr>
    </w:pPr>
    <w:r w:rsidRPr="008D42AA">
      <w:rPr>
        <w:rFonts w:ascii="Arial" w:hAnsi="Arial" w:cs="Arial"/>
      </w:rPr>
      <w:t>Sejmiku Województwa Małopolskiego</w:t>
    </w:r>
  </w:p>
  <w:p w14:paraId="47D557C6" w14:textId="0B82C989" w:rsidR="00636611" w:rsidRPr="008D42AA" w:rsidRDefault="00636611" w:rsidP="00636611">
    <w:pPr>
      <w:pStyle w:val="Nagwek"/>
      <w:jc w:val="right"/>
      <w:rPr>
        <w:rFonts w:ascii="Arial" w:hAnsi="Arial" w:cs="Arial"/>
      </w:rPr>
    </w:pPr>
    <w:r w:rsidRPr="008D42AA">
      <w:rPr>
        <w:rFonts w:ascii="Arial" w:hAnsi="Arial" w:cs="Arial"/>
      </w:rPr>
      <w:t xml:space="preserve">z dnia </w:t>
    </w:r>
    <w:r w:rsidR="002708DF">
      <w:rPr>
        <w:rFonts w:ascii="Arial" w:hAnsi="Arial" w:cs="Arial"/>
      </w:rPr>
      <w:t>28 marca</w:t>
    </w:r>
    <w:r w:rsidRPr="008D42AA">
      <w:rPr>
        <w:rFonts w:ascii="Arial" w:hAnsi="Arial" w:cs="Arial"/>
      </w:rPr>
      <w:t xml:space="preserve"> 2022</w:t>
    </w:r>
    <w:r w:rsidR="002708DF">
      <w:rPr>
        <w:rFonts w:ascii="Arial" w:hAnsi="Arial" w:cs="Aria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EE2"/>
    <w:multiLevelType w:val="multilevel"/>
    <w:tmpl w:val="10D873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F2E87"/>
    <w:multiLevelType w:val="hybridMultilevel"/>
    <w:tmpl w:val="7C6EF21C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32B64"/>
    <w:multiLevelType w:val="multilevel"/>
    <w:tmpl w:val="8E5E1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5022A0"/>
    <w:multiLevelType w:val="multilevel"/>
    <w:tmpl w:val="F432C0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4" w15:restartNumberingAfterBreak="0">
    <w:nsid w:val="15767B8C"/>
    <w:multiLevelType w:val="multilevel"/>
    <w:tmpl w:val="6AD0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1069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5" w15:restartNumberingAfterBreak="0">
    <w:nsid w:val="1A87511C"/>
    <w:multiLevelType w:val="hybridMultilevel"/>
    <w:tmpl w:val="B81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657A"/>
    <w:multiLevelType w:val="hybridMultilevel"/>
    <w:tmpl w:val="D0CCB82A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66527"/>
    <w:multiLevelType w:val="hybridMultilevel"/>
    <w:tmpl w:val="2FE8286E"/>
    <w:lvl w:ilvl="0" w:tplc="48149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73233"/>
    <w:multiLevelType w:val="multilevel"/>
    <w:tmpl w:val="C1F8CA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2B5A519A"/>
    <w:multiLevelType w:val="multilevel"/>
    <w:tmpl w:val="F432C0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10" w15:restartNumberingAfterBreak="0">
    <w:nsid w:val="2D485574"/>
    <w:multiLevelType w:val="multilevel"/>
    <w:tmpl w:val="2E70D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DC16F8F"/>
    <w:multiLevelType w:val="hybridMultilevel"/>
    <w:tmpl w:val="37E2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447C7"/>
    <w:multiLevelType w:val="hybridMultilevel"/>
    <w:tmpl w:val="49CEEBC0"/>
    <w:lvl w:ilvl="0" w:tplc="8E4EE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14D43"/>
    <w:multiLevelType w:val="hybridMultilevel"/>
    <w:tmpl w:val="7D5A65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2005F"/>
    <w:multiLevelType w:val="multilevel"/>
    <w:tmpl w:val="F014CE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67E346D"/>
    <w:multiLevelType w:val="hybridMultilevel"/>
    <w:tmpl w:val="FF8A1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78EF"/>
    <w:multiLevelType w:val="multilevel"/>
    <w:tmpl w:val="2B8E6C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17" w15:restartNumberingAfterBreak="0">
    <w:nsid w:val="3C024B9B"/>
    <w:multiLevelType w:val="multilevel"/>
    <w:tmpl w:val="A2A28D8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18" w15:restartNumberingAfterBreak="0">
    <w:nsid w:val="3D8A2A47"/>
    <w:multiLevelType w:val="multilevel"/>
    <w:tmpl w:val="1D3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EAB6E6B"/>
    <w:multiLevelType w:val="multilevel"/>
    <w:tmpl w:val="3594BC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7570D40"/>
    <w:multiLevelType w:val="multilevel"/>
    <w:tmpl w:val="0A826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7990"/>
    <w:multiLevelType w:val="multilevel"/>
    <w:tmpl w:val="C1F8CA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4F792AA1"/>
    <w:multiLevelType w:val="multilevel"/>
    <w:tmpl w:val="355A4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4651FA"/>
    <w:multiLevelType w:val="multilevel"/>
    <w:tmpl w:val="93AA6A0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24" w15:restartNumberingAfterBreak="0">
    <w:nsid w:val="583D6753"/>
    <w:multiLevelType w:val="hybridMultilevel"/>
    <w:tmpl w:val="5F56F7D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3519DA"/>
    <w:multiLevelType w:val="multilevel"/>
    <w:tmpl w:val="0A826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40A57"/>
    <w:multiLevelType w:val="hybridMultilevel"/>
    <w:tmpl w:val="7C6EF21C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BD2E26"/>
    <w:multiLevelType w:val="multilevel"/>
    <w:tmpl w:val="CC406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28" w15:restartNumberingAfterBreak="0">
    <w:nsid w:val="6933221E"/>
    <w:multiLevelType w:val="multilevel"/>
    <w:tmpl w:val="C1F8CA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6B1D7620"/>
    <w:multiLevelType w:val="hybridMultilevel"/>
    <w:tmpl w:val="F948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D07ED"/>
    <w:multiLevelType w:val="multilevel"/>
    <w:tmpl w:val="BA2E1C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31" w15:restartNumberingAfterBreak="0">
    <w:nsid w:val="70B10F39"/>
    <w:multiLevelType w:val="multilevel"/>
    <w:tmpl w:val="3920E2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32" w15:restartNumberingAfterBreak="0">
    <w:nsid w:val="715D5F3E"/>
    <w:multiLevelType w:val="multilevel"/>
    <w:tmpl w:val="2D7E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1976DEB"/>
    <w:multiLevelType w:val="multilevel"/>
    <w:tmpl w:val="0A826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05E1A"/>
    <w:multiLevelType w:val="hybridMultilevel"/>
    <w:tmpl w:val="BA7A9508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0"/>
  </w:num>
  <w:num w:numId="3">
    <w:abstractNumId w:val="10"/>
  </w:num>
  <w:num w:numId="4">
    <w:abstractNumId w:val="4"/>
  </w:num>
  <w:num w:numId="5">
    <w:abstractNumId w:val="17"/>
  </w:num>
  <w:num w:numId="6">
    <w:abstractNumId w:val="31"/>
  </w:num>
  <w:num w:numId="7">
    <w:abstractNumId w:val="16"/>
  </w:num>
  <w:num w:numId="8">
    <w:abstractNumId w:val="14"/>
  </w:num>
  <w:num w:numId="9">
    <w:abstractNumId w:val="2"/>
  </w:num>
  <w:num w:numId="10">
    <w:abstractNumId w:val="22"/>
  </w:num>
  <w:num w:numId="11">
    <w:abstractNumId w:val="23"/>
  </w:num>
  <w:num w:numId="12">
    <w:abstractNumId w:val="30"/>
  </w:num>
  <w:num w:numId="13">
    <w:abstractNumId w:val="7"/>
  </w:num>
  <w:num w:numId="14">
    <w:abstractNumId w:val="6"/>
  </w:num>
  <w:num w:numId="15">
    <w:abstractNumId w:val="12"/>
  </w:num>
  <w:num w:numId="16">
    <w:abstractNumId w:val="34"/>
  </w:num>
  <w:num w:numId="17">
    <w:abstractNumId w:val="26"/>
  </w:num>
  <w:num w:numId="18">
    <w:abstractNumId w:val="33"/>
  </w:num>
  <w:num w:numId="19">
    <w:abstractNumId w:val="25"/>
  </w:num>
  <w:num w:numId="20">
    <w:abstractNumId w:val="18"/>
  </w:num>
  <w:num w:numId="21">
    <w:abstractNumId w:val="11"/>
  </w:num>
  <w:num w:numId="22">
    <w:abstractNumId w:val="21"/>
  </w:num>
  <w:num w:numId="23">
    <w:abstractNumId w:val="8"/>
  </w:num>
  <w:num w:numId="24">
    <w:abstractNumId w:val="28"/>
  </w:num>
  <w:num w:numId="25">
    <w:abstractNumId w:val="3"/>
  </w:num>
  <w:num w:numId="26">
    <w:abstractNumId w:val="29"/>
  </w:num>
  <w:num w:numId="27">
    <w:abstractNumId w:val="5"/>
  </w:num>
  <w:num w:numId="28">
    <w:abstractNumId w:val="0"/>
  </w:num>
  <w:num w:numId="29">
    <w:abstractNumId w:val="27"/>
  </w:num>
  <w:num w:numId="30">
    <w:abstractNumId w:val="9"/>
  </w:num>
  <w:num w:numId="31">
    <w:abstractNumId w:val="19"/>
  </w:num>
  <w:num w:numId="32">
    <w:abstractNumId w:val="13"/>
  </w:num>
  <w:num w:numId="33">
    <w:abstractNumId w:val="1"/>
  </w:num>
  <w:num w:numId="34">
    <w:abstractNumId w:val="24"/>
  </w:num>
  <w:num w:numId="35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92"/>
    <w:rsid w:val="0000199A"/>
    <w:rsid w:val="00011FC5"/>
    <w:rsid w:val="00020EE2"/>
    <w:rsid w:val="0002358E"/>
    <w:rsid w:val="00023B5A"/>
    <w:rsid w:val="00041DBF"/>
    <w:rsid w:val="000615C7"/>
    <w:rsid w:val="0006173A"/>
    <w:rsid w:val="00065473"/>
    <w:rsid w:val="0007366A"/>
    <w:rsid w:val="00074B56"/>
    <w:rsid w:val="0007598D"/>
    <w:rsid w:val="00086A30"/>
    <w:rsid w:val="000937BB"/>
    <w:rsid w:val="000A0C72"/>
    <w:rsid w:val="000A3971"/>
    <w:rsid w:val="000C089A"/>
    <w:rsid w:val="000C747F"/>
    <w:rsid w:val="000C78E9"/>
    <w:rsid w:val="000D76E6"/>
    <w:rsid w:val="000E44F2"/>
    <w:rsid w:val="000F3B03"/>
    <w:rsid w:val="000F657C"/>
    <w:rsid w:val="000F7106"/>
    <w:rsid w:val="001006EC"/>
    <w:rsid w:val="00111410"/>
    <w:rsid w:val="001146B3"/>
    <w:rsid w:val="001163ED"/>
    <w:rsid w:val="0011688E"/>
    <w:rsid w:val="00123034"/>
    <w:rsid w:val="00126DE3"/>
    <w:rsid w:val="001542FA"/>
    <w:rsid w:val="00162CC8"/>
    <w:rsid w:val="00173E38"/>
    <w:rsid w:val="0018371F"/>
    <w:rsid w:val="0019111A"/>
    <w:rsid w:val="0019284B"/>
    <w:rsid w:val="001967EC"/>
    <w:rsid w:val="001A18A8"/>
    <w:rsid w:val="001A1AA8"/>
    <w:rsid w:val="001A2299"/>
    <w:rsid w:val="001A27AF"/>
    <w:rsid w:val="001A32BD"/>
    <w:rsid w:val="001B7ED3"/>
    <w:rsid w:val="001C3343"/>
    <w:rsid w:val="001C6507"/>
    <w:rsid w:val="001D302D"/>
    <w:rsid w:val="001D525B"/>
    <w:rsid w:val="001E1994"/>
    <w:rsid w:val="001E289B"/>
    <w:rsid w:val="00201999"/>
    <w:rsid w:val="0021778F"/>
    <w:rsid w:val="00217872"/>
    <w:rsid w:val="00224EBA"/>
    <w:rsid w:val="002363B8"/>
    <w:rsid w:val="00250E1A"/>
    <w:rsid w:val="002672A7"/>
    <w:rsid w:val="00270263"/>
    <w:rsid w:val="00270289"/>
    <w:rsid w:val="002708DF"/>
    <w:rsid w:val="002811E2"/>
    <w:rsid w:val="0028271F"/>
    <w:rsid w:val="00283837"/>
    <w:rsid w:val="002843B6"/>
    <w:rsid w:val="00292608"/>
    <w:rsid w:val="00292A10"/>
    <w:rsid w:val="00294917"/>
    <w:rsid w:val="002955FE"/>
    <w:rsid w:val="002958E5"/>
    <w:rsid w:val="00297192"/>
    <w:rsid w:val="002B5406"/>
    <w:rsid w:val="002C6255"/>
    <w:rsid w:val="002D2127"/>
    <w:rsid w:val="002D77BC"/>
    <w:rsid w:val="002D7A3A"/>
    <w:rsid w:val="002E1A28"/>
    <w:rsid w:val="002E6FB3"/>
    <w:rsid w:val="00302132"/>
    <w:rsid w:val="0031165A"/>
    <w:rsid w:val="003163F3"/>
    <w:rsid w:val="00320042"/>
    <w:rsid w:val="00321EF2"/>
    <w:rsid w:val="003234BC"/>
    <w:rsid w:val="003316B5"/>
    <w:rsid w:val="00331D84"/>
    <w:rsid w:val="00333DF2"/>
    <w:rsid w:val="00337056"/>
    <w:rsid w:val="00340924"/>
    <w:rsid w:val="003416D4"/>
    <w:rsid w:val="00347169"/>
    <w:rsid w:val="00356265"/>
    <w:rsid w:val="00363793"/>
    <w:rsid w:val="00381F50"/>
    <w:rsid w:val="003837B2"/>
    <w:rsid w:val="00386154"/>
    <w:rsid w:val="003A6BA2"/>
    <w:rsid w:val="003B1F0F"/>
    <w:rsid w:val="003B4E34"/>
    <w:rsid w:val="003B549E"/>
    <w:rsid w:val="003C10F2"/>
    <w:rsid w:val="003C17C1"/>
    <w:rsid w:val="003C32E5"/>
    <w:rsid w:val="003C535E"/>
    <w:rsid w:val="003D1E10"/>
    <w:rsid w:val="003D471F"/>
    <w:rsid w:val="003E173B"/>
    <w:rsid w:val="003F1108"/>
    <w:rsid w:val="003F5BAD"/>
    <w:rsid w:val="0040057F"/>
    <w:rsid w:val="0040251C"/>
    <w:rsid w:val="004052B3"/>
    <w:rsid w:val="00422A94"/>
    <w:rsid w:val="00422DF5"/>
    <w:rsid w:val="00431486"/>
    <w:rsid w:val="0043166F"/>
    <w:rsid w:val="00433713"/>
    <w:rsid w:val="00436318"/>
    <w:rsid w:val="004419C5"/>
    <w:rsid w:val="00444997"/>
    <w:rsid w:val="004456C3"/>
    <w:rsid w:val="00446938"/>
    <w:rsid w:val="00446989"/>
    <w:rsid w:val="00447B75"/>
    <w:rsid w:val="0046333F"/>
    <w:rsid w:val="004633A3"/>
    <w:rsid w:val="00474140"/>
    <w:rsid w:val="00474E4F"/>
    <w:rsid w:val="00487A7F"/>
    <w:rsid w:val="004A0301"/>
    <w:rsid w:val="004A4126"/>
    <w:rsid w:val="004B7139"/>
    <w:rsid w:val="004C1797"/>
    <w:rsid w:val="004C5617"/>
    <w:rsid w:val="004C733D"/>
    <w:rsid w:val="004D21B7"/>
    <w:rsid w:val="004D3C47"/>
    <w:rsid w:val="004D3DAD"/>
    <w:rsid w:val="004D3E5B"/>
    <w:rsid w:val="004D6B56"/>
    <w:rsid w:val="004D7CD9"/>
    <w:rsid w:val="004E2846"/>
    <w:rsid w:val="004F1706"/>
    <w:rsid w:val="005068D0"/>
    <w:rsid w:val="005101F9"/>
    <w:rsid w:val="00512777"/>
    <w:rsid w:val="00516FB2"/>
    <w:rsid w:val="00527B0E"/>
    <w:rsid w:val="005301FE"/>
    <w:rsid w:val="0053097F"/>
    <w:rsid w:val="005419FA"/>
    <w:rsid w:val="00541FBD"/>
    <w:rsid w:val="00544681"/>
    <w:rsid w:val="005449CB"/>
    <w:rsid w:val="0054543B"/>
    <w:rsid w:val="0055091B"/>
    <w:rsid w:val="005550F4"/>
    <w:rsid w:val="00570A05"/>
    <w:rsid w:val="005751CD"/>
    <w:rsid w:val="00591C60"/>
    <w:rsid w:val="0059341C"/>
    <w:rsid w:val="00593BDB"/>
    <w:rsid w:val="0059723A"/>
    <w:rsid w:val="005A512D"/>
    <w:rsid w:val="005A558D"/>
    <w:rsid w:val="005A7625"/>
    <w:rsid w:val="005B0540"/>
    <w:rsid w:val="005B5CB3"/>
    <w:rsid w:val="005C1CD9"/>
    <w:rsid w:val="005C267C"/>
    <w:rsid w:val="005D1D2F"/>
    <w:rsid w:val="005D2DE3"/>
    <w:rsid w:val="005D632D"/>
    <w:rsid w:val="005F25CD"/>
    <w:rsid w:val="005F4E67"/>
    <w:rsid w:val="00614DDB"/>
    <w:rsid w:val="00626A9C"/>
    <w:rsid w:val="00630E55"/>
    <w:rsid w:val="00636611"/>
    <w:rsid w:val="00650A60"/>
    <w:rsid w:val="00655C1C"/>
    <w:rsid w:val="0066453D"/>
    <w:rsid w:val="00664572"/>
    <w:rsid w:val="0067622B"/>
    <w:rsid w:val="006771E9"/>
    <w:rsid w:val="00694186"/>
    <w:rsid w:val="006A02F9"/>
    <w:rsid w:val="006A0A59"/>
    <w:rsid w:val="006A3009"/>
    <w:rsid w:val="006B11DD"/>
    <w:rsid w:val="006B27A3"/>
    <w:rsid w:val="006B5BD8"/>
    <w:rsid w:val="006D416F"/>
    <w:rsid w:val="006D6262"/>
    <w:rsid w:val="006D70E2"/>
    <w:rsid w:val="006D7434"/>
    <w:rsid w:val="006F328B"/>
    <w:rsid w:val="007008D3"/>
    <w:rsid w:val="007011CE"/>
    <w:rsid w:val="00704E60"/>
    <w:rsid w:val="00706734"/>
    <w:rsid w:val="00717C0D"/>
    <w:rsid w:val="00726B52"/>
    <w:rsid w:val="00730281"/>
    <w:rsid w:val="00730DE5"/>
    <w:rsid w:val="00733318"/>
    <w:rsid w:val="00741937"/>
    <w:rsid w:val="00751DAF"/>
    <w:rsid w:val="0075208F"/>
    <w:rsid w:val="00761C33"/>
    <w:rsid w:val="00763318"/>
    <w:rsid w:val="00766978"/>
    <w:rsid w:val="00771C01"/>
    <w:rsid w:val="007745C7"/>
    <w:rsid w:val="00775894"/>
    <w:rsid w:val="00780965"/>
    <w:rsid w:val="007873CC"/>
    <w:rsid w:val="00790F2C"/>
    <w:rsid w:val="007910FC"/>
    <w:rsid w:val="007943A1"/>
    <w:rsid w:val="007955A4"/>
    <w:rsid w:val="007A104B"/>
    <w:rsid w:val="007A6741"/>
    <w:rsid w:val="007B1B7E"/>
    <w:rsid w:val="007B40F4"/>
    <w:rsid w:val="007C48AF"/>
    <w:rsid w:val="007C73D6"/>
    <w:rsid w:val="007D1EB4"/>
    <w:rsid w:val="007D3038"/>
    <w:rsid w:val="007E1FCA"/>
    <w:rsid w:val="007F0FD2"/>
    <w:rsid w:val="007F5301"/>
    <w:rsid w:val="0080068C"/>
    <w:rsid w:val="00801B75"/>
    <w:rsid w:val="008119B5"/>
    <w:rsid w:val="00815F08"/>
    <w:rsid w:val="008217E5"/>
    <w:rsid w:val="00822483"/>
    <w:rsid w:val="00827B01"/>
    <w:rsid w:val="00842729"/>
    <w:rsid w:val="008521F9"/>
    <w:rsid w:val="00852CB3"/>
    <w:rsid w:val="00856CEB"/>
    <w:rsid w:val="00856DDE"/>
    <w:rsid w:val="00861E40"/>
    <w:rsid w:val="00874E02"/>
    <w:rsid w:val="008760C8"/>
    <w:rsid w:val="00882BF2"/>
    <w:rsid w:val="00882FE9"/>
    <w:rsid w:val="008A0E7B"/>
    <w:rsid w:val="008A56CA"/>
    <w:rsid w:val="008B16F8"/>
    <w:rsid w:val="008B61D9"/>
    <w:rsid w:val="008D42AA"/>
    <w:rsid w:val="008E42CB"/>
    <w:rsid w:val="008E77C9"/>
    <w:rsid w:val="008F516F"/>
    <w:rsid w:val="008F6188"/>
    <w:rsid w:val="0090721C"/>
    <w:rsid w:val="0091336C"/>
    <w:rsid w:val="009159B2"/>
    <w:rsid w:val="0091633D"/>
    <w:rsid w:val="00916CAC"/>
    <w:rsid w:val="00917DD6"/>
    <w:rsid w:val="00924092"/>
    <w:rsid w:val="00924DF2"/>
    <w:rsid w:val="00925A73"/>
    <w:rsid w:val="00925B14"/>
    <w:rsid w:val="00926A4C"/>
    <w:rsid w:val="00927BDD"/>
    <w:rsid w:val="00931871"/>
    <w:rsid w:val="009349FF"/>
    <w:rsid w:val="00950C27"/>
    <w:rsid w:val="00952CC6"/>
    <w:rsid w:val="00954A06"/>
    <w:rsid w:val="00955C1A"/>
    <w:rsid w:val="009666A3"/>
    <w:rsid w:val="00972281"/>
    <w:rsid w:val="0097553C"/>
    <w:rsid w:val="00981095"/>
    <w:rsid w:val="00982FE7"/>
    <w:rsid w:val="00984BAC"/>
    <w:rsid w:val="0099110F"/>
    <w:rsid w:val="009A2FD5"/>
    <w:rsid w:val="009B3C0C"/>
    <w:rsid w:val="009C3CDA"/>
    <w:rsid w:val="009C5751"/>
    <w:rsid w:val="009C5E5C"/>
    <w:rsid w:val="009C668C"/>
    <w:rsid w:val="009C6E4B"/>
    <w:rsid w:val="009D1AAA"/>
    <w:rsid w:val="009D2528"/>
    <w:rsid w:val="009E0233"/>
    <w:rsid w:val="009E345A"/>
    <w:rsid w:val="009E4755"/>
    <w:rsid w:val="009E5FB2"/>
    <w:rsid w:val="009F532E"/>
    <w:rsid w:val="00A01B67"/>
    <w:rsid w:val="00A05D68"/>
    <w:rsid w:val="00A11DB1"/>
    <w:rsid w:val="00A166A1"/>
    <w:rsid w:val="00A20257"/>
    <w:rsid w:val="00A221F4"/>
    <w:rsid w:val="00A30B38"/>
    <w:rsid w:val="00A31120"/>
    <w:rsid w:val="00A447AF"/>
    <w:rsid w:val="00A46C1B"/>
    <w:rsid w:val="00A542FD"/>
    <w:rsid w:val="00A55BA5"/>
    <w:rsid w:val="00A60E6C"/>
    <w:rsid w:val="00A646F9"/>
    <w:rsid w:val="00A87D16"/>
    <w:rsid w:val="00AA2487"/>
    <w:rsid w:val="00AA4A71"/>
    <w:rsid w:val="00AA79F3"/>
    <w:rsid w:val="00AB3266"/>
    <w:rsid w:val="00AB4652"/>
    <w:rsid w:val="00AB4B11"/>
    <w:rsid w:val="00AF0C2A"/>
    <w:rsid w:val="00AF4EB8"/>
    <w:rsid w:val="00B07006"/>
    <w:rsid w:val="00B22CF6"/>
    <w:rsid w:val="00B26DAC"/>
    <w:rsid w:val="00B27AE7"/>
    <w:rsid w:val="00B34326"/>
    <w:rsid w:val="00B40311"/>
    <w:rsid w:val="00B440F5"/>
    <w:rsid w:val="00B44A3F"/>
    <w:rsid w:val="00B555A8"/>
    <w:rsid w:val="00B81E3B"/>
    <w:rsid w:val="00B833FC"/>
    <w:rsid w:val="00B86A0E"/>
    <w:rsid w:val="00B95999"/>
    <w:rsid w:val="00BA1C36"/>
    <w:rsid w:val="00BA1E1B"/>
    <w:rsid w:val="00BA4FA8"/>
    <w:rsid w:val="00BA5F23"/>
    <w:rsid w:val="00BA67AE"/>
    <w:rsid w:val="00BB415F"/>
    <w:rsid w:val="00BB67F5"/>
    <w:rsid w:val="00BC49C4"/>
    <w:rsid w:val="00BD1589"/>
    <w:rsid w:val="00BD3D2F"/>
    <w:rsid w:val="00BD59E6"/>
    <w:rsid w:val="00BE0E15"/>
    <w:rsid w:val="00BE51FE"/>
    <w:rsid w:val="00BF19BA"/>
    <w:rsid w:val="00C03A27"/>
    <w:rsid w:val="00C04D57"/>
    <w:rsid w:val="00C10F6A"/>
    <w:rsid w:val="00C12258"/>
    <w:rsid w:val="00C144EA"/>
    <w:rsid w:val="00C1485B"/>
    <w:rsid w:val="00C17CB9"/>
    <w:rsid w:val="00C17EB8"/>
    <w:rsid w:val="00C21674"/>
    <w:rsid w:val="00C22DD8"/>
    <w:rsid w:val="00C22EAB"/>
    <w:rsid w:val="00C30F73"/>
    <w:rsid w:val="00C32B48"/>
    <w:rsid w:val="00C4350F"/>
    <w:rsid w:val="00C50F0E"/>
    <w:rsid w:val="00C52FC0"/>
    <w:rsid w:val="00C55AA7"/>
    <w:rsid w:val="00C70842"/>
    <w:rsid w:val="00C84331"/>
    <w:rsid w:val="00C95281"/>
    <w:rsid w:val="00CB1EE3"/>
    <w:rsid w:val="00CC45BE"/>
    <w:rsid w:val="00CD009D"/>
    <w:rsid w:val="00CD3E30"/>
    <w:rsid w:val="00CF3AE1"/>
    <w:rsid w:val="00CF3F33"/>
    <w:rsid w:val="00D01537"/>
    <w:rsid w:val="00D0660E"/>
    <w:rsid w:val="00D11984"/>
    <w:rsid w:val="00D228D3"/>
    <w:rsid w:val="00D24C7C"/>
    <w:rsid w:val="00D35306"/>
    <w:rsid w:val="00D43E36"/>
    <w:rsid w:val="00D47106"/>
    <w:rsid w:val="00D52BF9"/>
    <w:rsid w:val="00D76F75"/>
    <w:rsid w:val="00D932A7"/>
    <w:rsid w:val="00D938A9"/>
    <w:rsid w:val="00D95826"/>
    <w:rsid w:val="00DE5AB4"/>
    <w:rsid w:val="00E01107"/>
    <w:rsid w:val="00E117FF"/>
    <w:rsid w:val="00E1354E"/>
    <w:rsid w:val="00E33B55"/>
    <w:rsid w:val="00E34D2A"/>
    <w:rsid w:val="00E35661"/>
    <w:rsid w:val="00E37E5F"/>
    <w:rsid w:val="00E4563C"/>
    <w:rsid w:val="00E50F07"/>
    <w:rsid w:val="00E52B1C"/>
    <w:rsid w:val="00E605FC"/>
    <w:rsid w:val="00E60BA7"/>
    <w:rsid w:val="00E668C0"/>
    <w:rsid w:val="00E6732C"/>
    <w:rsid w:val="00E861D2"/>
    <w:rsid w:val="00E92560"/>
    <w:rsid w:val="00E943D6"/>
    <w:rsid w:val="00EA1963"/>
    <w:rsid w:val="00EA2B32"/>
    <w:rsid w:val="00EA3942"/>
    <w:rsid w:val="00EB11C3"/>
    <w:rsid w:val="00EB1FA5"/>
    <w:rsid w:val="00EB468B"/>
    <w:rsid w:val="00EC01B4"/>
    <w:rsid w:val="00EC0CD2"/>
    <w:rsid w:val="00EC439A"/>
    <w:rsid w:val="00EC7792"/>
    <w:rsid w:val="00ED2863"/>
    <w:rsid w:val="00ED2FA8"/>
    <w:rsid w:val="00ED516F"/>
    <w:rsid w:val="00ED5BC4"/>
    <w:rsid w:val="00EF3D8A"/>
    <w:rsid w:val="00EF68B9"/>
    <w:rsid w:val="00F03568"/>
    <w:rsid w:val="00F156FA"/>
    <w:rsid w:val="00F26D1A"/>
    <w:rsid w:val="00F405F5"/>
    <w:rsid w:val="00F421E0"/>
    <w:rsid w:val="00F467E5"/>
    <w:rsid w:val="00F511A9"/>
    <w:rsid w:val="00F51CA1"/>
    <w:rsid w:val="00F56136"/>
    <w:rsid w:val="00F703B7"/>
    <w:rsid w:val="00F8573A"/>
    <w:rsid w:val="00F85F70"/>
    <w:rsid w:val="00FA42DC"/>
    <w:rsid w:val="00FB0B20"/>
    <w:rsid w:val="00FB46C7"/>
    <w:rsid w:val="00FC0ADE"/>
    <w:rsid w:val="00FC233C"/>
    <w:rsid w:val="00FC2BD4"/>
    <w:rsid w:val="00FD2E18"/>
    <w:rsid w:val="00FD6261"/>
    <w:rsid w:val="00FE05CA"/>
    <w:rsid w:val="00FE465C"/>
    <w:rsid w:val="00FE6452"/>
    <w:rsid w:val="00FF20B5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EC4D0-ACA1-4796-A9E6-477E442E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rsid w:val="006771E9"/>
    <w:pPr>
      <w:keepNext/>
      <w:keepLines/>
      <w:spacing w:before="480" w:after="120" w:line="360" w:lineRule="auto"/>
      <w:outlineLvl w:val="0"/>
    </w:pPr>
    <w:rPr>
      <w:rFonts w:ascii="Arial" w:hAnsi="Arial"/>
      <w:b/>
      <w:sz w:val="28"/>
      <w:szCs w:val="48"/>
    </w:rPr>
  </w:style>
  <w:style w:type="paragraph" w:styleId="Nagwek2">
    <w:name w:val="heading 2"/>
    <w:basedOn w:val="Normalny"/>
    <w:link w:val="Nagwek2Znak"/>
    <w:uiPriority w:val="9"/>
    <w:qFormat/>
    <w:rsid w:val="00A40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A4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A40D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0D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mall">
    <w:name w:val="small"/>
    <w:basedOn w:val="Normalny"/>
    <w:rsid w:val="00A4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ny"/>
    <w:rsid w:val="00A4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0D28"/>
    <w:rPr>
      <w:color w:val="0000FF"/>
      <w:u w:val="single"/>
    </w:rPr>
  </w:style>
  <w:style w:type="paragraph" w:styleId="Bezodstpw">
    <w:name w:val="No Spacing"/>
    <w:uiPriority w:val="1"/>
    <w:qFormat/>
    <w:rsid w:val="0046587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5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8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8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5641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Akapitzlist"/>
    <w:link w:val="Styl1Znak"/>
    <w:qFormat/>
    <w:rsid w:val="00BA67AE"/>
    <w:pPr>
      <w:pBdr>
        <w:top w:val="nil"/>
        <w:left w:val="nil"/>
        <w:bottom w:val="nil"/>
        <w:right w:val="nil"/>
        <w:between w:val="nil"/>
      </w:pBdr>
      <w:spacing w:before="280" w:after="0" w:line="240" w:lineRule="auto"/>
      <w:ind w:left="0"/>
    </w:pPr>
    <w:rPr>
      <w:rFonts w:ascii="Arial" w:eastAsia="Arial" w:hAnsi="Arial" w:cs="Arial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A67AE"/>
  </w:style>
  <w:style w:type="character" w:customStyle="1" w:styleId="Styl1Znak">
    <w:name w:val="Styl1 Znak"/>
    <w:basedOn w:val="AkapitzlistZnak"/>
    <w:link w:val="Styl1"/>
    <w:rsid w:val="00BA67AE"/>
    <w:rPr>
      <w:rFonts w:ascii="Arial" w:eastAsia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37"/>
  </w:style>
  <w:style w:type="paragraph" w:styleId="Stopka">
    <w:name w:val="footer"/>
    <w:basedOn w:val="Normalny"/>
    <w:link w:val="StopkaZnak"/>
    <w:uiPriority w:val="99"/>
    <w:unhideWhenUsed/>
    <w:rsid w:val="0074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37"/>
  </w:style>
  <w:style w:type="paragraph" w:styleId="NormalnyWeb">
    <w:name w:val="Normal (Web)"/>
    <w:basedOn w:val="Normalny"/>
    <w:uiPriority w:val="99"/>
    <w:unhideWhenUsed/>
    <w:rsid w:val="00C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1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RkyBObcPItl2sUqQqd5xkmxoQ==">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483423-24A6-4005-97D3-7001DBEC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4145</Words>
  <Characters>24870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Budżetu Obywatelskiego Województwa Małopolskiego </vt:lpstr>
    </vt:vector>
  </TitlesOfParts>
  <Company>UMWM</Company>
  <LinksUpToDate>false</LinksUpToDate>
  <CharactersWithSpaces>28958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Budżetu Obywatelskiego Województwa Małopolskiego</dc:title>
  <dc:subject/>
  <dc:creator>Mucha, Monika</dc:creator>
  <cp:keywords/>
  <dc:description>Załącznik do Uchwały Nr LII/740/22
Sejmiku Województwa Małopolskiego
z dnia 28 marca 2022 r.</dc:description>
  <cp:lastModifiedBy>Mucha, Monika</cp:lastModifiedBy>
  <cp:revision>2</cp:revision>
  <dcterms:created xsi:type="dcterms:W3CDTF">2022-07-01T09:48:00Z</dcterms:created>
  <dcterms:modified xsi:type="dcterms:W3CDTF">2022-07-01T09:48:00Z</dcterms:modified>
</cp:coreProperties>
</file>